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E7C" w:rsidRPr="00A82A3C" w:rsidRDefault="00EA0E7C" w:rsidP="00A82A3C">
      <w:pPr>
        <w:spacing w:line="240" w:lineRule="auto"/>
        <w:jc w:val="center"/>
        <w:rPr>
          <w:szCs w:val="28"/>
        </w:rPr>
      </w:pPr>
      <w:r>
        <w:t xml:space="preserve">         </w:t>
      </w:r>
      <w:r w:rsidR="009211AB">
        <w:t xml:space="preserve"> </w:t>
      </w:r>
      <w:r w:rsidRPr="00A82A3C">
        <w:rPr>
          <w:b/>
          <w:szCs w:val="28"/>
        </w:rPr>
        <w:t xml:space="preserve">Rok </w:t>
      </w:r>
      <w:proofErr w:type="spellStart"/>
      <w:proofErr w:type="gramStart"/>
      <w:r w:rsidRPr="00A82A3C">
        <w:rPr>
          <w:b/>
          <w:szCs w:val="28"/>
        </w:rPr>
        <w:t>ak</w:t>
      </w:r>
      <w:proofErr w:type="spellEnd"/>
      <w:r w:rsidRPr="00A82A3C">
        <w:rPr>
          <w:b/>
          <w:szCs w:val="28"/>
        </w:rPr>
        <w:t>. 2015/2016     I</w:t>
      </w:r>
      <w:proofErr w:type="gramEnd"/>
      <w:r w:rsidRPr="00A82A3C">
        <w:rPr>
          <w:b/>
          <w:szCs w:val="28"/>
        </w:rPr>
        <w:t xml:space="preserve"> semestr </w:t>
      </w:r>
    </w:p>
    <w:p w:rsidR="00322C22" w:rsidRPr="004D5318" w:rsidRDefault="009211AB" w:rsidP="009211AB">
      <w:pPr>
        <w:spacing w:line="240" w:lineRule="auto"/>
        <w:ind w:firstLine="0"/>
        <w:rPr>
          <w:b/>
          <w:sz w:val="32"/>
          <w:szCs w:val="32"/>
        </w:rPr>
      </w:pPr>
      <w:r>
        <w:t xml:space="preserve">  </w:t>
      </w:r>
      <w:r w:rsidR="00EA0E7C">
        <w:t xml:space="preserve">                   </w:t>
      </w:r>
      <w:r w:rsidR="00962F1E" w:rsidRPr="004D5318">
        <w:rPr>
          <w:b/>
          <w:sz w:val="32"/>
          <w:szCs w:val="32"/>
        </w:rPr>
        <w:t>FILOLOGIA POLSKA</w:t>
      </w:r>
      <w:r w:rsidR="00A82A3C">
        <w:rPr>
          <w:b/>
          <w:sz w:val="32"/>
          <w:szCs w:val="32"/>
        </w:rPr>
        <w:t xml:space="preserve"> (studia II </w:t>
      </w:r>
      <w:proofErr w:type="gramStart"/>
      <w:r w:rsidR="00A82A3C">
        <w:rPr>
          <w:b/>
          <w:sz w:val="32"/>
          <w:szCs w:val="32"/>
        </w:rPr>
        <w:t>stopnia)</w:t>
      </w:r>
      <w:r w:rsidR="00322C22" w:rsidRPr="004D5318">
        <w:rPr>
          <w:b/>
          <w:sz w:val="32"/>
          <w:szCs w:val="32"/>
        </w:rPr>
        <w:t xml:space="preserve"> –  ROK</w:t>
      </w:r>
      <w:proofErr w:type="gramEnd"/>
      <w:r w:rsidR="00A82A3C">
        <w:rPr>
          <w:b/>
          <w:sz w:val="32"/>
          <w:szCs w:val="32"/>
        </w:rPr>
        <w:t xml:space="preserve"> I</w:t>
      </w:r>
    </w:p>
    <w:p w:rsidR="00322C22" w:rsidRPr="00AE5E42" w:rsidRDefault="00322C22" w:rsidP="00D0083C">
      <w:pPr>
        <w:spacing w:line="240" w:lineRule="auto"/>
        <w:jc w:val="center"/>
        <w:rPr>
          <w:b/>
          <w:sz w:val="36"/>
          <w:szCs w:val="36"/>
        </w:rPr>
      </w:pPr>
    </w:p>
    <w:p w:rsidR="00A82A3C" w:rsidRDefault="00A82A3C" w:rsidP="00322C22">
      <w:pPr>
        <w:spacing w:line="240" w:lineRule="auto"/>
        <w:jc w:val="center"/>
        <w:rPr>
          <w:b/>
        </w:rPr>
      </w:pPr>
    </w:p>
    <w:p w:rsidR="008F1E88" w:rsidRPr="00DC0350" w:rsidRDefault="008F1E88" w:rsidP="00322C2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/>
      </w:tblPr>
      <w:tblGrid>
        <w:gridCol w:w="1384"/>
        <w:gridCol w:w="6804"/>
        <w:gridCol w:w="516"/>
        <w:gridCol w:w="516"/>
      </w:tblGrid>
      <w:tr w:rsidR="00322C22" w:rsidTr="008F1E88">
        <w:tc>
          <w:tcPr>
            <w:tcW w:w="1384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804" w:type="dxa"/>
            <w:shd w:val="clear" w:color="auto" w:fill="EEECE1" w:themeFill="background2"/>
            <w:vAlign w:val="bottom"/>
          </w:tcPr>
          <w:p w:rsidR="00322C22" w:rsidRPr="007B5284" w:rsidRDefault="00322C22" w:rsidP="00A644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FD7706" w:rsidTr="008F1E88">
        <w:tc>
          <w:tcPr>
            <w:tcW w:w="1384" w:type="dxa"/>
          </w:tcPr>
          <w:p w:rsidR="00FD7706" w:rsidRPr="00DC0350" w:rsidRDefault="00FD7706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804" w:type="dxa"/>
          </w:tcPr>
          <w:p w:rsidR="00FD7706" w:rsidRPr="008B0413" w:rsidRDefault="00FD7706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Seminarium magisterskie</w:t>
            </w:r>
            <w:r w:rsidRPr="008B041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p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rof. Beata </w:t>
            </w:r>
            <w:proofErr w:type="spellStart"/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Obsulewicz-Niewińska</w:t>
            </w:r>
            <w:proofErr w:type="spellEnd"/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/</w:t>
            </w:r>
          </w:p>
          <w:p w:rsidR="00FD7706" w:rsidRPr="00A82A3C" w:rsidRDefault="00FD7706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gram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</w:t>
            </w:r>
            <w:r w:rsidRPr="008B041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r</w:t>
            </w:r>
            <w:proofErr w:type="gramEnd"/>
            <w:r w:rsidRPr="008B041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Małgorzata Majewska </w:t>
            </w:r>
          </w:p>
        </w:tc>
        <w:tc>
          <w:tcPr>
            <w:tcW w:w="516" w:type="dxa"/>
          </w:tcPr>
          <w:p w:rsidR="00FD7706" w:rsidRPr="0053601B" w:rsidRDefault="00FD7706" w:rsidP="007B528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516" w:type="dxa"/>
          </w:tcPr>
          <w:p w:rsidR="00FD7706" w:rsidRPr="0053601B" w:rsidRDefault="00FD7706" w:rsidP="007B528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406</w:t>
            </w:r>
          </w:p>
        </w:tc>
      </w:tr>
      <w:tr w:rsidR="00322C22" w:rsidTr="00A82A3C">
        <w:tc>
          <w:tcPr>
            <w:tcW w:w="1384" w:type="dxa"/>
          </w:tcPr>
          <w:p w:rsidR="00322C22" w:rsidRPr="00DC0350" w:rsidRDefault="00322C22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804" w:type="dxa"/>
          </w:tcPr>
          <w:p w:rsidR="00620250" w:rsidRPr="00A82A3C" w:rsidRDefault="007A0D59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powszechna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wykład/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 – prof. Piotr Mitzner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, mgr Magdalena </w:t>
            </w:r>
            <w:proofErr w:type="spellStart"/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Chabiera</w:t>
            </w:r>
            <w:proofErr w:type="spellEnd"/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32" w:type="dxa"/>
            <w:gridSpan w:val="2"/>
          </w:tcPr>
          <w:p w:rsidR="00322C22" w:rsidRPr="0053601B" w:rsidRDefault="00FD7706" w:rsidP="00A82A3C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324</w:t>
            </w:r>
          </w:p>
        </w:tc>
      </w:tr>
    </w:tbl>
    <w:p w:rsidR="00322C22" w:rsidRDefault="00322C22" w:rsidP="00322C22">
      <w:pPr>
        <w:spacing w:line="240" w:lineRule="auto"/>
      </w:pPr>
    </w:p>
    <w:p w:rsidR="00322C22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/>
      </w:tblPr>
      <w:tblGrid>
        <w:gridCol w:w="1384"/>
        <w:gridCol w:w="3473"/>
        <w:gridCol w:w="3189"/>
        <w:gridCol w:w="1166"/>
      </w:tblGrid>
      <w:tr w:rsidR="007B5284" w:rsidTr="00396769">
        <w:tc>
          <w:tcPr>
            <w:tcW w:w="1384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73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189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/>
      </w:tblPr>
      <w:tblGrid>
        <w:gridCol w:w="1384"/>
        <w:gridCol w:w="3119"/>
        <w:gridCol w:w="3543"/>
        <w:gridCol w:w="583"/>
        <w:gridCol w:w="583"/>
      </w:tblGrid>
      <w:tr w:rsidR="00322C22" w:rsidTr="00A82A3C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662" w:type="dxa"/>
            <w:gridSpan w:val="2"/>
          </w:tcPr>
          <w:p w:rsidR="00620250" w:rsidRPr="00A82A3C" w:rsidRDefault="008B0413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współczesna wobec literatury dawnej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 -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Wojciech Kaliszewski </w:t>
            </w:r>
          </w:p>
        </w:tc>
        <w:tc>
          <w:tcPr>
            <w:tcW w:w="1166" w:type="dxa"/>
            <w:gridSpan w:val="2"/>
          </w:tcPr>
          <w:p w:rsidR="00322C22" w:rsidRPr="00075482" w:rsidRDefault="00FD7706" w:rsidP="00A82A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302</w:t>
            </w:r>
          </w:p>
        </w:tc>
      </w:tr>
      <w:tr w:rsidR="003559BB" w:rsidTr="00A82A3C">
        <w:tc>
          <w:tcPr>
            <w:tcW w:w="1384" w:type="dxa"/>
          </w:tcPr>
          <w:p w:rsidR="003559BB" w:rsidRPr="00DC0350" w:rsidRDefault="003559B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6662" w:type="dxa"/>
            <w:gridSpan w:val="2"/>
            <w:shd w:val="clear" w:color="auto" w:fill="auto"/>
          </w:tcPr>
          <w:p w:rsidR="003559BB" w:rsidRPr="00B14D9C" w:rsidRDefault="003559BB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. Teoria przekładu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 w:rsidR="00CD224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) – </w:t>
            </w:r>
            <w:r w:rsidR="00CD224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Grzegorz Marzec (razem z 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I rokiem KU</w:t>
            </w:r>
            <w:r w:rsidR="00CD224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166" w:type="dxa"/>
            <w:gridSpan w:val="2"/>
            <w:shd w:val="clear" w:color="auto" w:fill="auto"/>
          </w:tcPr>
          <w:p w:rsidR="003559BB" w:rsidRPr="00075482" w:rsidRDefault="00FD7706" w:rsidP="00A82A3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</w:tr>
      <w:tr w:rsidR="007B5284" w:rsidTr="00A82A3C">
        <w:tc>
          <w:tcPr>
            <w:tcW w:w="1384" w:type="dxa"/>
          </w:tcPr>
          <w:p w:rsidR="007B5284" w:rsidRPr="00DC0350" w:rsidRDefault="00CD224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119" w:type="dxa"/>
            <w:shd w:val="clear" w:color="auto" w:fill="DBE5F1" w:themeFill="accent1" w:themeFillTint="33"/>
          </w:tcPr>
          <w:p w:rsidR="007B5284" w:rsidRPr="007B5284" w:rsidRDefault="008B0413" w:rsidP="008D21ED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82A3C">
              <w:rPr>
                <w:rFonts w:cs="Times New Roman"/>
                <w:b/>
                <w:sz w:val="24"/>
                <w:szCs w:val="24"/>
              </w:rPr>
              <w:t>Problemy edytorskie literatury staropolskiej i oświeceniowej</w:t>
            </w:r>
            <w:r>
              <w:rPr>
                <w:rFonts w:cs="Times New Roman"/>
                <w:sz w:val="24"/>
                <w:szCs w:val="24"/>
              </w:rPr>
              <w:t xml:space="preserve"> – mgr Natalia </w:t>
            </w:r>
            <w:proofErr w:type="spellStart"/>
            <w:r>
              <w:rPr>
                <w:rFonts w:cs="Times New Roman"/>
                <w:sz w:val="24"/>
                <w:szCs w:val="24"/>
              </w:rPr>
              <w:t>Kawałko</w:t>
            </w:r>
            <w:r w:rsidR="00961D16">
              <w:rPr>
                <w:rFonts w:cs="Times New Roman"/>
                <w:sz w:val="24"/>
                <w:szCs w:val="24"/>
              </w:rPr>
              <w:t>-Dzikowska</w:t>
            </w:r>
            <w:proofErr w:type="spellEnd"/>
            <w:r w:rsidR="00961D16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shd w:val="clear" w:color="auto" w:fill="F2DBDB" w:themeFill="accent2" w:themeFillTint="33"/>
          </w:tcPr>
          <w:p w:rsidR="007B5284" w:rsidRPr="00A82A3C" w:rsidRDefault="008B0413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Meto</w:t>
            </w:r>
            <w:r w:rsidR="00B14D9C"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dyka nauczania literatury polskiej w gimnazjum </w:t>
            </w:r>
          </w:p>
          <w:p w:rsidR="00285254" w:rsidRPr="00961D16" w:rsidRDefault="00B14D9C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- dr Tomasz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Malowaniec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83" w:type="dxa"/>
            <w:shd w:val="clear" w:color="auto" w:fill="DBE5F1" w:themeFill="accent1" w:themeFillTint="33"/>
          </w:tcPr>
          <w:p w:rsidR="007B5284" w:rsidRPr="00075482" w:rsidRDefault="00FD7706" w:rsidP="00A82A3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583" w:type="dxa"/>
            <w:shd w:val="clear" w:color="auto" w:fill="F2DBDB" w:themeFill="accent2" w:themeFillTint="33"/>
          </w:tcPr>
          <w:p w:rsidR="007B5284" w:rsidRPr="00075482" w:rsidRDefault="00FD7706" w:rsidP="00A82A3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</w:tr>
      <w:tr w:rsidR="007B5284" w:rsidTr="00A82A3C">
        <w:tc>
          <w:tcPr>
            <w:tcW w:w="1384" w:type="dxa"/>
          </w:tcPr>
          <w:p w:rsidR="007B5284" w:rsidRPr="00DC0350" w:rsidRDefault="00CD224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</w:t>
            </w:r>
            <w:r w:rsidR="007B5284" w:rsidRPr="00DC03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-15.00</w:t>
            </w:r>
          </w:p>
        </w:tc>
        <w:tc>
          <w:tcPr>
            <w:tcW w:w="3119" w:type="dxa"/>
            <w:shd w:val="clear" w:color="auto" w:fill="DBE5F1" w:themeFill="accent1" w:themeFillTint="33"/>
          </w:tcPr>
          <w:p w:rsidR="007B5284" w:rsidRPr="00A82A3C" w:rsidRDefault="00216BF3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B0413"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Redakcja tekstu </w:t>
            </w:r>
          </w:p>
          <w:p w:rsidR="008B0413" w:rsidRPr="007B5284" w:rsidRDefault="008B0413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- mgr Magdalena Partyka </w:t>
            </w:r>
          </w:p>
        </w:tc>
        <w:tc>
          <w:tcPr>
            <w:tcW w:w="3543" w:type="dxa"/>
            <w:shd w:val="clear" w:color="auto" w:fill="F2DBDB" w:themeFill="accent2" w:themeFillTint="33"/>
          </w:tcPr>
          <w:p w:rsidR="007B5284" w:rsidRPr="007B5284" w:rsidRDefault="00B14D9C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82A3C">
              <w:rPr>
                <w:rFonts w:cs="Times New Roman"/>
                <w:b/>
                <w:color w:val="000000"/>
                <w:sz w:val="24"/>
                <w:szCs w:val="24"/>
              </w:rPr>
              <w:t>Metodyka nauczania literatury polskiej i język</w:t>
            </w:r>
            <w:r w:rsidR="00A8234A" w:rsidRPr="00A82A3C">
              <w:rPr>
                <w:rFonts w:cs="Times New Roman"/>
                <w:b/>
                <w:color w:val="000000"/>
                <w:sz w:val="24"/>
                <w:szCs w:val="24"/>
              </w:rPr>
              <w:t>a polskiego w szkole ponadgimnazjalnej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Tomasz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Malowaniec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83" w:type="dxa"/>
            <w:shd w:val="clear" w:color="auto" w:fill="DBE5F1" w:themeFill="accent1" w:themeFillTint="33"/>
          </w:tcPr>
          <w:p w:rsidR="00FD7706" w:rsidRDefault="00FD7706" w:rsidP="00A82A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  <w:p w:rsidR="007B5284" w:rsidRDefault="00FD7706" w:rsidP="00A82A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407</w:t>
            </w:r>
          </w:p>
          <w:p w:rsidR="00A301C3" w:rsidRDefault="00A301C3" w:rsidP="00A82A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  <w:p w:rsidR="00A301C3" w:rsidRDefault="00A301C3" w:rsidP="00A82A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  <w:p w:rsidR="00A301C3" w:rsidRPr="00075482" w:rsidRDefault="00A301C3" w:rsidP="00A82A3C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F2DBDB" w:themeFill="accent2" w:themeFillTint="33"/>
          </w:tcPr>
          <w:p w:rsidR="007B5284" w:rsidRDefault="007B5284" w:rsidP="00A82A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  <w:p w:rsidR="007651C5" w:rsidRDefault="00FD7706" w:rsidP="00A82A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327</w:t>
            </w:r>
          </w:p>
          <w:p w:rsidR="007651C5" w:rsidRDefault="007651C5" w:rsidP="00A82A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  <w:p w:rsidR="007651C5" w:rsidRPr="00075482" w:rsidRDefault="007651C5" w:rsidP="00A82A3C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</w:tr>
      <w:tr w:rsidR="00322C22" w:rsidTr="00A82A3C">
        <w:tc>
          <w:tcPr>
            <w:tcW w:w="1384" w:type="dxa"/>
          </w:tcPr>
          <w:p w:rsidR="00322C22" w:rsidRPr="00DC0350" w:rsidRDefault="00CD224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662" w:type="dxa"/>
            <w:gridSpan w:val="2"/>
          </w:tcPr>
          <w:p w:rsidR="00322C22" w:rsidRPr="00A82A3C" w:rsidRDefault="003F529B" w:rsidP="00A82A3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Historia języka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Monika Kresa</w:t>
            </w:r>
          </w:p>
        </w:tc>
        <w:tc>
          <w:tcPr>
            <w:tcW w:w="1166" w:type="dxa"/>
            <w:gridSpan w:val="2"/>
          </w:tcPr>
          <w:p w:rsidR="00322C22" w:rsidRPr="00075482" w:rsidRDefault="00FD7706" w:rsidP="00A82A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</w:t>
            </w:r>
          </w:p>
        </w:tc>
      </w:tr>
      <w:tr w:rsidR="007B5284" w:rsidTr="00A82A3C">
        <w:tc>
          <w:tcPr>
            <w:tcW w:w="1384" w:type="dxa"/>
          </w:tcPr>
          <w:p w:rsidR="007B5284" w:rsidRPr="00DC0350" w:rsidRDefault="007B528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3119" w:type="dxa"/>
          </w:tcPr>
          <w:p w:rsidR="007B5284" w:rsidRPr="007B5284" w:rsidRDefault="007B5284" w:rsidP="007B528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2DBDB" w:themeFill="accent2" w:themeFillTint="33"/>
          </w:tcPr>
          <w:p w:rsidR="00620250" w:rsidRPr="00B14D9C" w:rsidRDefault="00B14D9C" w:rsidP="007B528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82A3C">
              <w:rPr>
                <w:rFonts w:cs="Times New Roman"/>
                <w:b/>
                <w:color w:val="000000"/>
                <w:sz w:val="24"/>
                <w:szCs w:val="24"/>
              </w:rPr>
              <w:t>Psychologia</w:t>
            </w:r>
            <w:r w:rsidRPr="00B14D9C">
              <w:rPr>
                <w:rFonts w:cs="Times New Roman"/>
                <w:color w:val="000000"/>
                <w:sz w:val="24"/>
                <w:szCs w:val="24"/>
              </w:rPr>
              <w:t xml:space="preserve"> – mgr Anna Dylewska </w:t>
            </w:r>
          </w:p>
        </w:tc>
        <w:tc>
          <w:tcPr>
            <w:tcW w:w="1166" w:type="dxa"/>
            <w:gridSpan w:val="2"/>
          </w:tcPr>
          <w:p w:rsidR="007B5284" w:rsidRPr="00075482" w:rsidRDefault="00FD7706" w:rsidP="00A82A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</w:t>
            </w:r>
          </w:p>
        </w:tc>
      </w:tr>
    </w:tbl>
    <w:p w:rsidR="00A82A3C" w:rsidRDefault="008F1E88" w:rsidP="008F1E88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</w:p>
    <w:p w:rsidR="00322C22" w:rsidRPr="00DC0350" w:rsidRDefault="00322C22" w:rsidP="00A82A3C">
      <w:pPr>
        <w:spacing w:line="240" w:lineRule="auto"/>
        <w:ind w:firstLine="0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/>
      </w:tblPr>
      <w:tblGrid>
        <w:gridCol w:w="1384"/>
        <w:gridCol w:w="6662"/>
        <w:gridCol w:w="1166"/>
      </w:tblGrid>
      <w:tr w:rsidR="00322C22" w:rsidTr="00A82A3C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662" w:type="dxa"/>
          </w:tcPr>
          <w:p w:rsidR="00C86D93" w:rsidRPr="006F2F9E" w:rsidRDefault="00B14D9C" w:rsidP="00A755A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Dialektologia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 dr </w:t>
            </w:r>
            <w:r w:rsidR="003F529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Anna Krasowska </w:t>
            </w:r>
          </w:p>
        </w:tc>
        <w:tc>
          <w:tcPr>
            <w:tcW w:w="1166" w:type="dxa"/>
          </w:tcPr>
          <w:p w:rsidR="00322C22" w:rsidRPr="00075482" w:rsidRDefault="00A461C8" w:rsidP="00A82A3C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328</w:t>
            </w:r>
          </w:p>
        </w:tc>
      </w:tr>
      <w:tr w:rsidR="00322C22" w:rsidTr="00A82A3C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662" w:type="dxa"/>
          </w:tcPr>
          <w:p w:rsidR="00620250" w:rsidRPr="007B5284" w:rsidRDefault="00B14D9C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82A3C">
              <w:rPr>
                <w:rFonts w:cs="Times New Roman"/>
                <w:b/>
                <w:color w:val="000000"/>
                <w:sz w:val="24"/>
                <w:szCs w:val="24"/>
              </w:rPr>
              <w:t>Metodologia badań literackich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3F529B">
              <w:rPr>
                <w:rFonts w:cs="Times New Roman"/>
                <w:color w:val="000000"/>
                <w:sz w:val="24"/>
                <w:szCs w:val="24"/>
              </w:rPr>
              <w:t xml:space="preserve">– mgr Łukasz Kucharczyk </w:t>
            </w:r>
          </w:p>
        </w:tc>
        <w:tc>
          <w:tcPr>
            <w:tcW w:w="1166" w:type="dxa"/>
          </w:tcPr>
          <w:p w:rsidR="00322C22" w:rsidRPr="00075482" w:rsidRDefault="00A461C8" w:rsidP="00A82A3C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328</w:t>
            </w:r>
          </w:p>
        </w:tc>
      </w:tr>
    </w:tbl>
    <w:p w:rsidR="00C86D93" w:rsidRDefault="00775E5C" w:rsidP="00397A47">
      <w:pPr>
        <w:spacing w:after="200" w:line="276" w:lineRule="auto"/>
        <w:ind w:firstLine="0"/>
        <w:jc w:val="left"/>
      </w:pPr>
      <w:r w:rsidRPr="001F6EB3">
        <w:rPr>
          <w:b/>
        </w:rPr>
        <w:t xml:space="preserve"> </w:t>
      </w:r>
      <w:r w:rsidR="00397A47" w:rsidRPr="001F6EB3">
        <w:rPr>
          <w:b/>
        </w:rPr>
        <w:t xml:space="preserve">                    </w:t>
      </w:r>
      <w:r w:rsidR="00397A47">
        <w:t xml:space="preserve"> </w:t>
      </w:r>
    </w:p>
    <w:p w:rsidR="00A82A3C" w:rsidRDefault="00A82A3C" w:rsidP="00397A47">
      <w:pPr>
        <w:spacing w:after="200" w:line="276" w:lineRule="auto"/>
        <w:ind w:firstLine="0"/>
        <w:jc w:val="left"/>
      </w:pPr>
    </w:p>
    <w:p w:rsidR="00A82A3C" w:rsidRDefault="00A82A3C" w:rsidP="00397A47">
      <w:pPr>
        <w:spacing w:after="200" w:line="276" w:lineRule="auto"/>
        <w:ind w:firstLine="0"/>
        <w:jc w:val="left"/>
      </w:pPr>
    </w:p>
    <w:p w:rsidR="00A82A3C" w:rsidRDefault="00A82A3C" w:rsidP="00397A47">
      <w:pPr>
        <w:spacing w:after="200" w:line="276" w:lineRule="auto"/>
        <w:ind w:firstLine="0"/>
        <w:jc w:val="left"/>
      </w:pPr>
    </w:p>
    <w:p w:rsidR="00C86D93" w:rsidRDefault="00C86D93" w:rsidP="00397A47">
      <w:pPr>
        <w:spacing w:after="200" w:line="276" w:lineRule="auto"/>
        <w:ind w:firstLine="0"/>
        <w:jc w:val="left"/>
      </w:pPr>
    </w:p>
    <w:p w:rsidR="00C15C49" w:rsidRDefault="00C86D93" w:rsidP="00397A47">
      <w:pPr>
        <w:spacing w:after="200" w:line="276" w:lineRule="auto"/>
        <w:ind w:firstLine="0"/>
        <w:jc w:val="left"/>
      </w:pPr>
      <w:r>
        <w:t xml:space="preserve">              </w:t>
      </w:r>
    </w:p>
    <w:p w:rsidR="00C15C49" w:rsidRDefault="00C15C49" w:rsidP="00397A47">
      <w:pPr>
        <w:spacing w:after="200" w:line="276" w:lineRule="auto"/>
        <w:ind w:firstLine="0"/>
        <w:jc w:val="left"/>
      </w:pPr>
    </w:p>
    <w:p w:rsidR="00C15C49" w:rsidRDefault="00C15C49" w:rsidP="00397A47">
      <w:pPr>
        <w:spacing w:after="200" w:line="276" w:lineRule="auto"/>
        <w:ind w:firstLine="0"/>
        <w:jc w:val="left"/>
      </w:pPr>
    </w:p>
    <w:p w:rsidR="00BA3CED" w:rsidRPr="00366720" w:rsidRDefault="00C86D93" w:rsidP="00397A47">
      <w:pPr>
        <w:spacing w:after="200" w:line="276" w:lineRule="auto"/>
        <w:ind w:firstLine="0"/>
        <w:jc w:val="left"/>
        <w:rPr>
          <w:b/>
        </w:rPr>
      </w:pPr>
      <w:r>
        <w:lastRenderedPageBreak/>
        <w:t xml:space="preserve">   </w:t>
      </w:r>
      <w:r w:rsidR="00397A47">
        <w:t xml:space="preserve">  </w:t>
      </w:r>
      <w:r w:rsidR="00A82A3C">
        <w:t xml:space="preserve">FILOLOGIA POLSKA (studia II </w:t>
      </w:r>
      <w:proofErr w:type="gramStart"/>
      <w:r w:rsidR="00A82A3C">
        <w:t xml:space="preserve">stopnia) – </w:t>
      </w:r>
      <w:r w:rsidR="007B5284">
        <w:t xml:space="preserve"> ROK</w:t>
      </w:r>
      <w:proofErr w:type="gramEnd"/>
      <w:r w:rsidR="00A82A3C">
        <w:t xml:space="preserve"> II</w:t>
      </w:r>
    </w:p>
    <w:p w:rsidR="007B5284" w:rsidRDefault="007B5284" w:rsidP="00BA3CED">
      <w:pPr>
        <w:spacing w:line="240" w:lineRule="auto"/>
      </w:pPr>
    </w:p>
    <w:p w:rsidR="00BA3CED" w:rsidRPr="00DC0350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/>
      </w:tblPr>
      <w:tblGrid>
        <w:gridCol w:w="1384"/>
        <w:gridCol w:w="6662"/>
        <w:gridCol w:w="583"/>
        <w:gridCol w:w="583"/>
      </w:tblGrid>
      <w:tr w:rsidR="00BA3CED" w:rsidTr="00E037B8">
        <w:tc>
          <w:tcPr>
            <w:tcW w:w="1384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2" w:type="dxa"/>
            <w:shd w:val="clear" w:color="auto" w:fill="EEECE1" w:themeFill="background2"/>
          </w:tcPr>
          <w:p w:rsidR="00BA3CED" w:rsidRPr="00E037B8" w:rsidRDefault="00BA3CED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79286C" w:rsidTr="00431AA9">
        <w:tc>
          <w:tcPr>
            <w:tcW w:w="1384" w:type="dxa"/>
          </w:tcPr>
          <w:p w:rsidR="0079286C" w:rsidRPr="00DC0350" w:rsidRDefault="0079286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62" w:type="dxa"/>
          </w:tcPr>
          <w:p w:rsidR="006A4AAB" w:rsidRDefault="0079286C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82A3C">
              <w:rPr>
                <w:rFonts w:cs="Times New Roman"/>
                <w:b/>
                <w:color w:val="000000"/>
                <w:sz w:val="24"/>
                <w:szCs w:val="24"/>
              </w:rPr>
              <w:t>Seminarium magisterskie</w:t>
            </w:r>
            <w:r w:rsidR="00A82A3C">
              <w:rPr>
                <w:rFonts w:cs="Times New Roman"/>
                <w:color w:val="000000"/>
                <w:sz w:val="24"/>
                <w:szCs w:val="24"/>
              </w:rPr>
              <w:t xml:space="preserve"> – prof. Andrzej </w:t>
            </w:r>
            <w:proofErr w:type="spellStart"/>
            <w:r w:rsidR="00A82A3C">
              <w:rPr>
                <w:rFonts w:cs="Times New Roman"/>
                <w:color w:val="000000"/>
                <w:sz w:val="24"/>
                <w:szCs w:val="24"/>
              </w:rPr>
              <w:t>Tyszczyk</w:t>
            </w:r>
            <w:proofErr w:type="spellEnd"/>
            <w:r w:rsidR="006A4AAB">
              <w:rPr>
                <w:rFonts w:cs="Times New Roman"/>
                <w:color w:val="000000"/>
                <w:sz w:val="24"/>
                <w:szCs w:val="24"/>
              </w:rPr>
              <w:t xml:space="preserve">/ </w:t>
            </w:r>
          </w:p>
          <w:p w:rsidR="006A4AAB" w:rsidRPr="00BF387D" w:rsidRDefault="0079286C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dr Wojciech Kaliszewski</w:t>
            </w:r>
            <w:bookmarkStart w:id="0" w:name="_GoBack"/>
            <w:bookmarkEnd w:id="0"/>
          </w:p>
        </w:tc>
        <w:tc>
          <w:tcPr>
            <w:tcW w:w="583" w:type="dxa"/>
          </w:tcPr>
          <w:p w:rsidR="0079286C" w:rsidRPr="0053601B" w:rsidRDefault="0079286C" w:rsidP="00A644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416</w:t>
            </w:r>
          </w:p>
        </w:tc>
        <w:tc>
          <w:tcPr>
            <w:tcW w:w="583" w:type="dxa"/>
          </w:tcPr>
          <w:p w:rsidR="0079286C" w:rsidRPr="0053601B" w:rsidRDefault="0079286C" w:rsidP="00A644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409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/>
      </w:tblPr>
      <w:tblGrid>
        <w:gridCol w:w="1384"/>
        <w:gridCol w:w="3402"/>
        <w:gridCol w:w="3260"/>
        <w:gridCol w:w="1166"/>
      </w:tblGrid>
      <w:tr w:rsidR="007B5284" w:rsidTr="00E037B8">
        <w:tc>
          <w:tcPr>
            <w:tcW w:w="1384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/>
      </w:tblPr>
      <w:tblGrid>
        <w:gridCol w:w="1384"/>
        <w:gridCol w:w="3402"/>
        <w:gridCol w:w="3260"/>
        <w:gridCol w:w="583"/>
        <w:gridCol w:w="583"/>
      </w:tblGrid>
      <w:tr w:rsidR="00E037B8" w:rsidTr="00A82A3C">
        <w:tc>
          <w:tcPr>
            <w:tcW w:w="1384" w:type="dxa"/>
          </w:tcPr>
          <w:p w:rsidR="00E037B8" w:rsidRPr="00DC0350" w:rsidRDefault="00E037B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402" w:type="dxa"/>
            <w:shd w:val="clear" w:color="auto" w:fill="DBE5F1" w:themeFill="accent1" w:themeFillTint="33"/>
          </w:tcPr>
          <w:p w:rsidR="00E037B8" w:rsidRPr="002811D3" w:rsidRDefault="002E3B16" w:rsidP="00797E1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Warsztat wydawcy</w:t>
            </w:r>
            <w:r w:rsidRPr="002811D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2811D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</w:t>
            </w:r>
            <w:r w:rsidR="0066401A" w:rsidRPr="002811D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Joanna Adamczyk 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:rsidR="00E037B8" w:rsidRPr="00E037B8" w:rsidRDefault="005C0226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66401A" w:rsidRPr="00A82A3C">
              <w:rPr>
                <w:rFonts w:cs="Times New Roman"/>
                <w:b/>
                <w:color w:val="000000"/>
                <w:sz w:val="24"/>
                <w:szCs w:val="24"/>
              </w:rPr>
              <w:t>Warsztaty pedagogiczne: diagnoza i terapia w gimnazjum i liceum</w:t>
            </w:r>
            <w:r w:rsidR="0066401A"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  <w:r w:rsidR="00A82A3C">
              <w:rPr>
                <w:rFonts w:cs="Times New Roman"/>
                <w:color w:val="000000"/>
                <w:sz w:val="24"/>
                <w:szCs w:val="24"/>
              </w:rPr>
              <w:br/>
            </w:r>
            <w:r w:rsidR="0066401A">
              <w:rPr>
                <w:rFonts w:cs="Times New Roman"/>
                <w:color w:val="000000"/>
                <w:sz w:val="24"/>
                <w:szCs w:val="24"/>
              </w:rPr>
              <w:t xml:space="preserve">mgr Justyna Błońska  </w:t>
            </w:r>
          </w:p>
        </w:tc>
        <w:tc>
          <w:tcPr>
            <w:tcW w:w="583" w:type="dxa"/>
            <w:shd w:val="clear" w:color="auto" w:fill="DBE5F1" w:themeFill="accent1" w:themeFillTint="33"/>
          </w:tcPr>
          <w:p w:rsidR="00E037B8" w:rsidRPr="00075482" w:rsidRDefault="0079286C" w:rsidP="00A82A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583" w:type="dxa"/>
            <w:shd w:val="clear" w:color="auto" w:fill="F2DBDB" w:themeFill="accent2" w:themeFillTint="33"/>
          </w:tcPr>
          <w:p w:rsidR="00D31893" w:rsidRDefault="0079286C" w:rsidP="00A82A3C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327</w:t>
            </w:r>
          </w:p>
          <w:p w:rsidR="00D31893" w:rsidRPr="00075482" w:rsidRDefault="00D31893" w:rsidP="00A82A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9286C" w:rsidTr="008416D9">
        <w:tc>
          <w:tcPr>
            <w:tcW w:w="1384" w:type="dxa"/>
          </w:tcPr>
          <w:p w:rsidR="0079286C" w:rsidRPr="00DC0350" w:rsidRDefault="0079286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402" w:type="dxa"/>
            <w:shd w:val="clear" w:color="auto" w:fill="DBE5F1" w:themeFill="accent1" w:themeFillTint="33"/>
          </w:tcPr>
          <w:p w:rsidR="0079286C" w:rsidRPr="008416D9" w:rsidRDefault="0079286C" w:rsidP="002660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22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Problemy edytorskie literatury XIX i XX wieku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–mgr Monika </w:t>
            </w:r>
            <w:proofErr w:type="spellStart"/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Myszor-Ciecielą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g</w:t>
            </w:r>
            <w:proofErr w:type="spellEnd"/>
          </w:p>
        </w:tc>
        <w:tc>
          <w:tcPr>
            <w:tcW w:w="3260" w:type="dxa"/>
            <w:shd w:val="clear" w:color="auto" w:fill="F2DBDB" w:themeFill="accent2" w:themeFillTint="33"/>
          </w:tcPr>
          <w:p w:rsidR="0079286C" w:rsidRPr="009E2EAE" w:rsidRDefault="0079286C" w:rsidP="00A82A3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 </w:t>
            </w:r>
            <w:r w:rsidRPr="00A82A3C">
              <w:rPr>
                <w:rFonts w:cs="Times New Roman"/>
                <w:b/>
                <w:color w:val="000000"/>
                <w:sz w:val="24"/>
                <w:szCs w:val="24"/>
              </w:rPr>
              <w:t xml:space="preserve">Literatura science </w:t>
            </w:r>
            <w:proofErr w:type="spellStart"/>
            <w:r w:rsidRPr="00A82A3C">
              <w:rPr>
                <w:rFonts w:cs="Times New Roman"/>
                <w:b/>
                <w:color w:val="000000"/>
                <w:sz w:val="24"/>
                <w:szCs w:val="24"/>
              </w:rPr>
              <w:t>fiction</w:t>
            </w:r>
            <w:proofErr w:type="spellEnd"/>
            <w:r w:rsidRPr="00A82A3C">
              <w:rPr>
                <w:rFonts w:cs="Times New Roman"/>
                <w:b/>
                <w:color w:val="000000"/>
                <w:sz w:val="24"/>
                <w:szCs w:val="24"/>
              </w:rPr>
              <w:t xml:space="preserve"> w szkole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Marcin Jędrzejczak </w:t>
            </w:r>
          </w:p>
        </w:tc>
        <w:tc>
          <w:tcPr>
            <w:tcW w:w="583" w:type="dxa"/>
            <w:shd w:val="clear" w:color="auto" w:fill="DBE5F1" w:themeFill="accent1" w:themeFillTint="33"/>
          </w:tcPr>
          <w:p w:rsidR="0079286C" w:rsidRDefault="0079286C" w:rsidP="00A82A3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  <w:p w:rsidR="0079286C" w:rsidRPr="00CD35C2" w:rsidRDefault="00CD35C2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 w:rsidRPr="00CD35C2">
              <w:rPr>
                <w:b/>
                <w:sz w:val="20"/>
                <w:szCs w:val="20"/>
              </w:rPr>
              <w:t>406</w:t>
            </w:r>
          </w:p>
        </w:tc>
        <w:tc>
          <w:tcPr>
            <w:tcW w:w="583" w:type="dxa"/>
          </w:tcPr>
          <w:p w:rsidR="0079286C" w:rsidRDefault="0079286C" w:rsidP="00A82A3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  <w:p w:rsidR="0079286C" w:rsidRPr="00075482" w:rsidRDefault="0079286C" w:rsidP="00A82A3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</w:tr>
      <w:tr w:rsidR="00BA3CED" w:rsidTr="00A82A3C">
        <w:tc>
          <w:tcPr>
            <w:tcW w:w="1384" w:type="dxa"/>
          </w:tcPr>
          <w:p w:rsidR="00BA3CED" w:rsidRPr="00DC0350" w:rsidRDefault="00BA3CE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662" w:type="dxa"/>
            <w:gridSpan w:val="2"/>
          </w:tcPr>
          <w:p w:rsidR="00620250" w:rsidRPr="008416D9" w:rsidRDefault="00AE12FB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8416D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Teoria kultury</w:t>
            </w:r>
            <w:r w:rsidRPr="0066401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wykład – dr Grzegorz Marzec </w:t>
            </w:r>
          </w:p>
        </w:tc>
        <w:tc>
          <w:tcPr>
            <w:tcW w:w="1166" w:type="dxa"/>
            <w:gridSpan w:val="2"/>
          </w:tcPr>
          <w:p w:rsidR="00BA3CED" w:rsidRPr="00075482" w:rsidRDefault="005F3D80" w:rsidP="00A82A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302</w:t>
            </w:r>
          </w:p>
        </w:tc>
      </w:tr>
      <w:tr w:rsidR="00BA3CED" w:rsidTr="008416D9">
        <w:trPr>
          <w:trHeight w:val="272"/>
        </w:trPr>
        <w:tc>
          <w:tcPr>
            <w:tcW w:w="1384" w:type="dxa"/>
          </w:tcPr>
          <w:p w:rsidR="00BA3CED" w:rsidRPr="00DC0350" w:rsidRDefault="00BA3CE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662" w:type="dxa"/>
            <w:gridSpan w:val="2"/>
          </w:tcPr>
          <w:p w:rsidR="00620250" w:rsidRPr="008416D9" w:rsidRDefault="00AE12FB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8416D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Metodologia badań na</w:t>
            </w:r>
            <w:r w:rsidR="00B0684B" w:rsidRPr="008416D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d językiem</w:t>
            </w:r>
            <w:r w:rsidR="00B0684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Mateusz Kowalski </w:t>
            </w:r>
          </w:p>
        </w:tc>
        <w:tc>
          <w:tcPr>
            <w:tcW w:w="1166" w:type="dxa"/>
            <w:gridSpan w:val="2"/>
          </w:tcPr>
          <w:p w:rsidR="00BA3CED" w:rsidRPr="00075482" w:rsidRDefault="005F3D80" w:rsidP="00A82A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302</w:t>
            </w:r>
          </w:p>
        </w:tc>
      </w:tr>
      <w:tr w:rsidR="00AE12FB" w:rsidTr="00A82A3C">
        <w:tc>
          <w:tcPr>
            <w:tcW w:w="1384" w:type="dxa"/>
          </w:tcPr>
          <w:p w:rsidR="00AE12FB" w:rsidRPr="00DC0350" w:rsidRDefault="00AE12F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662" w:type="dxa"/>
            <w:gridSpan w:val="2"/>
            <w:shd w:val="clear" w:color="auto" w:fill="FFFFFF" w:themeFill="background1"/>
          </w:tcPr>
          <w:p w:rsidR="00AE12FB" w:rsidRPr="00300CB7" w:rsidRDefault="00AE12FB" w:rsidP="005C022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8416D9">
              <w:rPr>
                <w:rFonts w:cs="Times New Roman"/>
                <w:b/>
                <w:color w:val="000000"/>
                <w:sz w:val="24"/>
                <w:szCs w:val="24"/>
              </w:rPr>
              <w:t>Wprowadzenie do estetyki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Maria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Chodyko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6" w:type="dxa"/>
            <w:gridSpan w:val="2"/>
            <w:shd w:val="clear" w:color="auto" w:fill="FFFFFF" w:themeFill="background1"/>
          </w:tcPr>
          <w:p w:rsidR="00AE12FB" w:rsidRPr="00075482" w:rsidRDefault="005F3D80" w:rsidP="00A82A3C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302</w:t>
            </w:r>
          </w:p>
        </w:tc>
      </w:tr>
      <w:tr w:rsidR="00817AE9" w:rsidRPr="008416D9" w:rsidTr="00A82A3C">
        <w:tc>
          <w:tcPr>
            <w:tcW w:w="1384" w:type="dxa"/>
          </w:tcPr>
          <w:p w:rsidR="00817AE9" w:rsidRPr="00DC0350" w:rsidRDefault="00817AE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662" w:type="dxa"/>
            <w:gridSpan w:val="2"/>
            <w:shd w:val="clear" w:color="auto" w:fill="FFFFFF" w:themeFill="background1"/>
          </w:tcPr>
          <w:p w:rsidR="00D31893" w:rsidRPr="00E037B8" w:rsidRDefault="007A0D59" w:rsidP="008416D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8416D9">
              <w:rPr>
                <w:rFonts w:cs="Times New Roman"/>
                <w:b/>
                <w:color w:val="000000"/>
                <w:sz w:val="24"/>
                <w:szCs w:val="24"/>
              </w:rPr>
              <w:t>Seminarium magisterskie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Monika Kresa</w:t>
            </w:r>
            <w:r w:rsidR="008416D9">
              <w:rPr>
                <w:rFonts w:cs="Times New Roman"/>
                <w:color w:val="000000"/>
                <w:sz w:val="24"/>
                <w:szCs w:val="24"/>
              </w:rPr>
              <w:t xml:space="preserve">      </w:t>
            </w:r>
            <w:r w:rsidR="00961D16">
              <w:rPr>
                <w:rFonts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166" w:type="dxa"/>
            <w:gridSpan w:val="2"/>
            <w:shd w:val="clear" w:color="auto" w:fill="FFFFFF" w:themeFill="background1"/>
          </w:tcPr>
          <w:p w:rsidR="00817AE9" w:rsidRPr="008416D9" w:rsidRDefault="008416D9" w:rsidP="00A82A3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Pr="00DC0350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/>
      </w:tblPr>
      <w:tblGrid>
        <w:gridCol w:w="1384"/>
        <w:gridCol w:w="6662"/>
        <w:gridCol w:w="1166"/>
      </w:tblGrid>
      <w:tr w:rsidR="00BA3CED" w:rsidTr="008416D9">
        <w:tc>
          <w:tcPr>
            <w:tcW w:w="1384" w:type="dxa"/>
          </w:tcPr>
          <w:p w:rsidR="00BA3CED" w:rsidRPr="00DC0350" w:rsidRDefault="00BA3CE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662" w:type="dxa"/>
          </w:tcPr>
          <w:p w:rsidR="00620250" w:rsidRPr="00E037B8" w:rsidRDefault="00643FB6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8416D9">
              <w:rPr>
                <w:rFonts w:cs="Times New Roman"/>
                <w:b/>
                <w:color w:val="000000"/>
                <w:sz w:val="24"/>
                <w:szCs w:val="24"/>
              </w:rPr>
              <w:t>Wprowadzenie</w:t>
            </w:r>
            <w:r w:rsidR="00961D16" w:rsidRPr="008416D9">
              <w:rPr>
                <w:rFonts w:cs="Times New Roman"/>
                <w:b/>
                <w:color w:val="000000"/>
                <w:sz w:val="24"/>
                <w:szCs w:val="24"/>
              </w:rPr>
              <w:t xml:space="preserve"> do współczesności</w:t>
            </w:r>
            <w:r w:rsidR="008416D9">
              <w:rPr>
                <w:rFonts w:cs="Times New Roman"/>
                <w:color w:val="000000"/>
                <w:sz w:val="24"/>
                <w:szCs w:val="24"/>
              </w:rPr>
              <w:t xml:space="preserve"> (</w:t>
            </w:r>
            <w:r w:rsidR="00961D16"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 w:rsidR="008416D9"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961D1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8416D9">
              <w:rPr>
                <w:rFonts w:cs="Times New Roman"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Jakub Jurkowski</w:t>
            </w:r>
          </w:p>
        </w:tc>
        <w:tc>
          <w:tcPr>
            <w:tcW w:w="1166" w:type="dxa"/>
          </w:tcPr>
          <w:p w:rsidR="00BA3CED" w:rsidRPr="008416D9" w:rsidRDefault="005F3D80" w:rsidP="008416D9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 w:rsidRPr="008416D9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227</w:t>
            </w:r>
          </w:p>
        </w:tc>
      </w:tr>
      <w:tr w:rsidR="00BA3CED" w:rsidTr="008416D9">
        <w:tc>
          <w:tcPr>
            <w:tcW w:w="1384" w:type="dxa"/>
          </w:tcPr>
          <w:p w:rsidR="00BA3CED" w:rsidRPr="00DC0350" w:rsidRDefault="00BA3CE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13.15 – 14.45</w:t>
            </w:r>
          </w:p>
        </w:tc>
        <w:tc>
          <w:tcPr>
            <w:tcW w:w="6662" w:type="dxa"/>
          </w:tcPr>
          <w:p w:rsidR="00643FB6" w:rsidRPr="00E037B8" w:rsidRDefault="00BD3B77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8416D9">
              <w:rPr>
                <w:rFonts w:cs="Times New Roman"/>
                <w:b/>
                <w:color w:val="000000"/>
                <w:sz w:val="24"/>
                <w:szCs w:val="24"/>
              </w:rPr>
              <w:t>Literatura współczesna wobec literatury XIX wieku</w:t>
            </w:r>
            <w:r w:rsidR="008416D9">
              <w:rPr>
                <w:rFonts w:cs="Times New Roman"/>
                <w:color w:val="000000"/>
                <w:sz w:val="24"/>
                <w:szCs w:val="24"/>
              </w:rPr>
              <w:t xml:space="preserve"> –</w:t>
            </w:r>
            <w:r w:rsidR="006A4AAB">
              <w:rPr>
                <w:rFonts w:cs="Times New Roman"/>
                <w:color w:val="000000"/>
                <w:sz w:val="24"/>
                <w:szCs w:val="24"/>
              </w:rPr>
              <w:t xml:space="preserve"> ćwiczenia - </w:t>
            </w:r>
            <w:r w:rsidR="00643FB6">
              <w:rPr>
                <w:rFonts w:cs="Times New Roman"/>
                <w:color w:val="000000"/>
                <w:sz w:val="24"/>
                <w:szCs w:val="24"/>
              </w:rPr>
              <w:t>dr Andrzej Karcz</w:t>
            </w:r>
          </w:p>
        </w:tc>
        <w:tc>
          <w:tcPr>
            <w:tcW w:w="1166" w:type="dxa"/>
          </w:tcPr>
          <w:p w:rsidR="00BA3CED" w:rsidRPr="008416D9" w:rsidRDefault="005F3D80" w:rsidP="008416D9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 w:rsidRPr="008416D9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227</w:t>
            </w:r>
          </w:p>
        </w:tc>
      </w:tr>
    </w:tbl>
    <w:p w:rsidR="00BA3CED" w:rsidRDefault="00BA3CED" w:rsidP="00BA3CED">
      <w:pPr>
        <w:spacing w:line="240" w:lineRule="auto"/>
        <w:ind w:firstLine="0"/>
      </w:pPr>
    </w:p>
    <w:p w:rsidR="00AD2D9D" w:rsidRDefault="00AD2D9D"/>
    <w:sectPr w:rsidR="00AD2D9D" w:rsidSect="00E7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22C22"/>
    <w:rsid w:val="00024687"/>
    <w:rsid w:val="00062EAE"/>
    <w:rsid w:val="00063EE4"/>
    <w:rsid w:val="00075482"/>
    <w:rsid w:val="00083861"/>
    <w:rsid w:val="000A5BB8"/>
    <w:rsid w:val="00104119"/>
    <w:rsid w:val="00145142"/>
    <w:rsid w:val="00177A9C"/>
    <w:rsid w:val="001A591E"/>
    <w:rsid w:val="001B2FA6"/>
    <w:rsid w:val="001C396A"/>
    <w:rsid w:val="001F6EB3"/>
    <w:rsid w:val="00207974"/>
    <w:rsid w:val="00216BF3"/>
    <w:rsid w:val="0022778A"/>
    <w:rsid w:val="00253EAF"/>
    <w:rsid w:val="00266030"/>
    <w:rsid w:val="00276B18"/>
    <w:rsid w:val="002811D3"/>
    <w:rsid w:val="00283C91"/>
    <w:rsid w:val="00285254"/>
    <w:rsid w:val="002E3B16"/>
    <w:rsid w:val="00300CB7"/>
    <w:rsid w:val="00322C22"/>
    <w:rsid w:val="003241B5"/>
    <w:rsid w:val="003377C8"/>
    <w:rsid w:val="00343946"/>
    <w:rsid w:val="003559BB"/>
    <w:rsid w:val="00366720"/>
    <w:rsid w:val="00397A47"/>
    <w:rsid w:val="003A51A1"/>
    <w:rsid w:val="003D2B1F"/>
    <w:rsid w:val="003D3256"/>
    <w:rsid w:val="003E23E2"/>
    <w:rsid w:val="003F529B"/>
    <w:rsid w:val="00412429"/>
    <w:rsid w:val="0041633D"/>
    <w:rsid w:val="00423EF6"/>
    <w:rsid w:val="00425B8F"/>
    <w:rsid w:val="00467D82"/>
    <w:rsid w:val="004B2509"/>
    <w:rsid w:val="004D463E"/>
    <w:rsid w:val="004D5318"/>
    <w:rsid w:val="004F3FA2"/>
    <w:rsid w:val="00514806"/>
    <w:rsid w:val="00530C28"/>
    <w:rsid w:val="00565749"/>
    <w:rsid w:val="00574105"/>
    <w:rsid w:val="005C0226"/>
    <w:rsid w:val="005E5868"/>
    <w:rsid w:val="005F3D80"/>
    <w:rsid w:val="00620250"/>
    <w:rsid w:val="00643FB6"/>
    <w:rsid w:val="0066401A"/>
    <w:rsid w:val="006A4AAB"/>
    <w:rsid w:val="006C7972"/>
    <w:rsid w:val="006D1FFC"/>
    <w:rsid w:val="006F2F9E"/>
    <w:rsid w:val="00753AB2"/>
    <w:rsid w:val="007651C5"/>
    <w:rsid w:val="00766CA2"/>
    <w:rsid w:val="00775E5C"/>
    <w:rsid w:val="0079286C"/>
    <w:rsid w:val="00797E16"/>
    <w:rsid w:val="007A0D59"/>
    <w:rsid w:val="007A2194"/>
    <w:rsid w:val="007B0F7C"/>
    <w:rsid w:val="007B5284"/>
    <w:rsid w:val="007D0326"/>
    <w:rsid w:val="00817AE9"/>
    <w:rsid w:val="008416D9"/>
    <w:rsid w:val="00841AC9"/>
    <w:rsid w:val="0084221C"/>
    <w:rsid w:val="0085452B"/>
    <w:rsid w:val="00866E59"/>
    <w:rsid w:val="008B0413"/>
    <w:rsid w:val="008D21ED"/>
    <w:rsid w:val="008F1E88"/>
    <w:rsid w:val="00913CD3"/>
    <w:rsid w:val="009211AB"/>
    <w:rsid w:val="00961D16"/>
    <w:rsid w:val="00962F1E"/>
    <w:rsid w:val="00981A3B"/>
    <w:rsid w:val="00993224"/>
    <w:rsid w:val="009D664F"/>
    <w:rsid w:val="009E0FB5"/>
    <w:rsid w:val="009E2EAE"/>
    <w:rsid w:val="00A301C3"/>
    <w:rsid w:val="00A3323A"/>
    <w:rsid w:val="00A37051"/>
    <w:rsid w:val="00A461C8"/>
    <w:rsid w:val="00A755A9"/>
    <w:rsid w:val="00A8234A"/>
    <w:rsid w:val="00A82A3C"/>
    <w:rsid w:val="00AB7E65"/>
    <w:rsid w:val="00AD2D9D"/>
    <w:rsid w:val="00AE12FB"/>
    <w:rsid w:val="00AE5E42"/>
    <w:rsid w:val="00AF186D"/>
    <w:rsid w:val="00AF5392"/>
    <w:rsid w:val="00B0684B"/>
    <w:rsid w:val="00B14D9C"/>
    <w:rsid w:val="00B16F55"/>
    <w:rsid w:val="00B20D12"/>
    <w:rsid w:val="00B31996"/>
    <w:rsid w:val="00B8165E"/>
    <w:rsid w:val="00BA3CED"/>
    <w:rsid w:val="00BD3B77"/>
    <w:rsid w:val="00BF387D"/>
    <w:rsid w:val="00C15C49"/>
    <w:rsid w:val="00C25BA4"/>
    <w:rsid w:val="00C4386F"/>
    <w:rsid w:val="00C55A3F"/>
    <w:rsid w:val="00C86D93"/>
    <w:rsid w:val="00C87710"/>
    <w:rsid w:val="00CB6815"/>
    <w:rsid w:val="00CC64AB"/>
    <w:rsid w:val="00CD224D"/>
    <w:rsid w:val="00CD35C2"/>
    <w:rsid w:val="00CD4EE7"/>
    <w:rsid w:val="00CE71D5"/>
    <w:rsid w:val="00D0083C"/>
    <w:rsid w:val="00D31120"/>
    <w:rsid w:val="00D31893"/>
    <w:rsid w:val="00D64110"/>
    <w:rsid w:val="00D65963"/>
    <w:rsid w:val="00DC003E"/>
    <w:rsid w:val="00DD307E"/>
    <w:rsid w:val="00E037B8"/>
    <w:rsid w:val="00E06F85"/>
    <w:rsid w:val="00E65D66"/>
    <w:rsid w:val="00E73968"/>
    <w:rsid w:val="00EA0E7C"/>
    <w:rsid w:val="00EA3E1E"/>
    <w:rsid w:val="00EF47EF"/>
    <w:rsid w:val="00F01F70"/>
    <w:rsid w:val="00F12561"/>
    <w:rsid w:val="00F14015"/>
    <w:rsid w:val="00F172C3"/>
    <w:rsid w:val="00F30453"/>
    <w:rsid w:val="00F504F7"/>
    <w:rsid w:val="00F60047"/>
    <w:rsid w:val="00F77FA2"/>
    <w:rsid w:val="00FD77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7B5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51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Ania</cp:lastModifiedBy>
  <cp:revision>2</cp:revision>
  <cp:lastPrinted>2015-10-08T08:42:00Z</cp:lastPrinted>
  <dcterms:created xsi:type="dcterms:W3CDTF">2015-10-08T08:43:00Z</dcterms:created>
  <dcterms:modified xsi:type="dcterms:W3CDTF">2015-10-08T08:43:00Z</dcterms:modified>
</cp:coreProperties>
</file>