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ED3" w:rsidRPr="000E0ED3" w:rsidRDefault="00475875" w:rsidP="000E0ED3">
      <w:pPr>
        <w:numPr>
          <w:ilvl w:val="3"/>
          <w:numId w:val="0"/>
        </w:numPr>
        <w:tabs>
          <w:tab w:val="num" w:pos="864"/>
        </w:tabs>
        <w:suppressAutoHyphens/>
        <w:spacing w:before="200" w:after="0" w:line="240" w:lineRule="auto"/>
        <w:ind w:left="864" w:hanging="864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PLAN </w:t>
      </w:r>
      <w:r w:rsidR="0050756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DLA </w:t>
      </w:r>
      <w:r w:rsid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MUZEOLOGII </w:t>
      </w:r>
      <w:r w:rsidR="000E0ED3" w:rsidRP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I </w:t>
      </w:r>
      <w:r w:rsidR="0050756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="000E0ED3" w:rsidRPr="000E0E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STOPNIA</w:t>
      </w:r>
    </w:p>
    <w:p w:rsidR="000E0ED3" w:rsidRPr="000E0ED3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ED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ROK AKADEMICKI   2016/2017 – SEMESTR </w:t>
      </w:r>
      <w:r w:rsidR="00841326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LETNI</w:t>
      </w:r>
    </w:p>
    <w:p w:rsidR="000E0ED3" w:rsidRPr="000E0ED3" w:rsidRDefault="000E0ED3" w:rsidP="00003369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ED3" w:rsidRDefault="000E0ED3" w:rsidP="000E0ED3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ED3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I ROK</w:t>
      </w:r>
    </w:p>
    <w:p w:rsidR="000E0ED3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tbl>
      <w:tblPr>
        <w:tblStyle w:val="Tabela-Siatka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992"/>
        <w:gridCol w:w="992"/>
        <w:gridCol w:w="1134"/>
        <w:gridCol w:w="993"/>
        <w:gridCol w:w="992"/>
        <w:gridCol w:w="1559"/>
        <w:gridCol w:w="851"/>
      </w:tblGrid>
      <w:tr w:rsidR="00507565" w:rsidRPr="003905CC" w:rsidTr="00507565">
        <w:tc>
          <w:tcPr>
            <w:tcW w:w="567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36" w:type="dxa"/>
          </w:tcPr>
          <w:p w:rsidR="000E0ED3" w:rsidRPr="00507565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507565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Przedmioty</w:t>
            </w:r>
          </w:p>
        </w:tc>
        <w:tc>
          <w:tcPr>
            <w:tcW w:w="992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Wykład</w:t>
            </w:r>
          </w:p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(</w:t>
            </w:r>
            <w:r w:rsidRPr="003905C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semestr)</w:t>
            </w:r>
          </w:p>
        </w:tc>
        <w:tc>
          <w:tcPr>
            <w:tcW w:w="992" w:type="dxa"/>
          </w:tcPr>
          <w:p w:rsid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3905CC">
              <w:rPr>
                <w:rFonts w:ascii="Times New Roman" w:eastAsia="Times New Roman" w:hAnsi="Times New Roman" w:cs="Calibri"/>
                <w:lang w:eastAsia="ar-SA"/>
              </w:rPr>
              <w:t>Konw</w:t>
            </w:r>
            <w:proofErr w:type="spellEnd"/>
            <w:r w:rsidRPr="003905CC">
              <w:rPr>
                <w:rFonts w:ascii="Times New Roman" w:eastAsia="Times New Roman" w:hAnsi="Times New Roman" w:cs="Calibri"/>
                <w:lang w:eastAsia="ar-SA"/>
              </w:rPr>
              <w:t>./</w:t>
            </w:r>
          </w:p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Ćwicz.</w:t>
            </w:r>
          </w:p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(</w:t>
            </w:r>
            <w:r w:rsidRPr="003905CC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semestr)</w:t>
            </w:r>
          </w:p>
        </w:tc>
        <w:tc>
          <w:tcPr>
            <w:tcW w:w="1134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Forma zaliczenia</w:t>
            </w:r>
          </w:p>
        </w:tc>
        <w:tc>
          <w:tcPr>
            <w:tcW w:w="993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Rok studiów</w:t>
            </w:r>
          </w:p>
        </w:tc>
        <w:tc>
          <w:tcPr>
            <w:tcW w:w="992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 xml:space="preserve">Dzień </w:t>
            </w:r>
          </w:p>
          <w:p w:rsidR="000E0ED3" w:rsidRP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t</w:t>
            </w:r>
            <w:r w:rsidR="000E0ED3" w:rsidRPr="003905CC">
              <w:rPr>
                <w:rFonts w:ascii="Times New Roman" w:eastAsia="Times New Roman" w:hAnsi="Times New Roman" w:cs="Calibri"/>
                <w:lang w:eastAsia="ar-SA"/>
              </w:rPr>
              <w:t>ygod</w:t>
            </w:r>
            <w:r w:rsidR="00507565">
              <w:rPr>
                <w:rFonts w:ascii="Times New Roman" w:eastAsia="Times New Roman" w:hAnsi="Times New Roman" w:cs="Calibri"/>
                <w:lang w:eastAsia="ar-SA"/>
              </w:rPr>
              <w:t>nia</w:t>
            </w:r>
          </w:p>
        </w:tc>
        <w:tc>
          <w:tcPr>
            <w:tcW w:w="1559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Godzina</w:t>
            </w:r>
          </w:p>
        </w:tc>
        <w:tc>
          <w:tcPr>
            <w:tcW w:w="851" w:type="dxa"/>
          </w:tcPr>
          <w:p w:rsidR="000E0ED3" w:rsidRPr="003905CC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Sala</w:t>
            </w:r>
          </w:p>
        </w:tc>
      </w:tr>
      <w:tr w:rsidR="000E0ED3" w:rsidTr="00507565">
        <w:tc>
          <w:tcPr>
            <w:tcW w:w="567" w:type="dxa"/>
          </w:tcPr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</w:t>
            </w:r>
          </w:p>
        </w:tc>
        <w:tc>
          <w:tcPr>
            <w:tcW w:w="2836" w:type="dxa"/>
          </w:tcPr>
          <w:p w:rsidR="00805B73" w:rsidRDefault="003905CC" w:rsidP="00805B7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Wstęp do muzeologii i muzealnictwa:</w:t>
            </w:r>
          </w:p>
          <w:p w:rsidR="003905CC" w:rsidRDefault="003905CC" w:rsidP="00805B7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Typy muzeów i ich kategoryzacje (I</w:t>
            </w:r>
            <w:r w:rsidR="00507565">
              <w:rPr>
                <w:rFonts w:ascii="Times New Roman" w:eastAsia="Times New Roman" w:hAnsi="Times New Roman" w:cs="Calibri"/>
                <w:i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i/>
                <w:lang w:eastAsia="ar-SA"/>
              </w:rPr>
              <w:t>sem</w:t>
            </w:r>
            <w:proofErr w:type="spellEnd"/>
            <w:r>
              <w:rPr>
                <w:rFonts w:ascii="Times New Roman" w:eastAsia="Times New Roman" w:hAnsi="Times New Roman" w:cs="Calibri"/>
                <w:i/>
                <w:lang w:eastAsia="ar-SA"/>
              </w:rPr>
              <w:t>.)</w:t>
            </w:r>
          </w:p>
          <w:p w:rsidR="003905CC" w:rsidRPr="003905CC" w:rsidRDefault="003905CC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</w:t>
            </w:r>
            <w:r w:rsidRPr="003905CC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r </w:t>
            </w:r>
            <w:r>
              <w:rPr>
                <w:rFonts w:ascii="Times New Roman" w:eastAsia="Times New Roman" w:hAnsi="Times New Roman" w:cs="Calibri"/>
                <w:b/>
                <w:lang w:eastAsia="ar-SA"/>
              </w:rPr>
              <w:t>B</w:t>
            </w:r>
            <w:r w:rsidRPr="003905CC">
              <w:rPr>
                <w:rFonts w:ascii="Times New Roman" w:eastAsia="Times New Roman" w:hAnsi="Times New Roman" w:cs="Calibri"/>
                <w:b/>
                <w:lang w:eastAsia="ar-SA"/>
              </w:rPr>
              <w:t>e</w:t>
            </w:r>
            <w:r>
              <w:rPr>
                <w:rFonts w:ascii="Times New Roman" w:eastAsia="Times New Roman" w:hAnsi="Times New Roman" w:cs="Calibri"/>
                <w:b/>
                <w:lang w:eastAsia="ar-SA"/>
              </w:rPr>
              <w:t>a</w:t>
            </w:r>
            <w:r w:rsidRPr="003905CC">
              <w:rPr>
                <w:rFonts w:ascii="Times New Roman" w:eastAsia="Times New Roman" w:hAnsi="Times New Roman" w:cs="Calibri"/>
                <w:b/>
                <w:lang w:eastAsia="ar-SA"/>
              </w:rPr>
              <w:t>ta Skrzydlewska</w:t>
            </w:r>
          </w:p>
          <w:p w:rsidR="00805B73" w:rsidRDefault="00805B73" w:rsidP="00805B73">
            <w:pPr>
              <w:suppressAutoHyphens/>
              <w:rPr>
                <w:rFonts w:ascii="Times New Roman" w:eastAsia="Times New Roman" w:hAnsi="Times New Roman" w:cs="Calibri"/>
                <w:sz w:val="20"/>
                <w:szCs w:val="20"/>
                <w:lang w:eastAsia="zh-CN"/>
              </w:rPr>
            </w:pPr>
          </w:p>
          <w:p w:rsidR="003905CC" w:rsidRDefault="003905CC" w:rsidP="00805B73">
            <w:pPr>
              <w:suppressAutoHyphens/>
              <w:rPr>
                <w:rFonts w:ascii="Times New Roman" w:eastAsia="Times New Roman" w:hAnsi="Times New Roman" w:cs="Calibri"/>
                <w:i/>
                <w:lang w:eastAsia="zh-CN"/>
              </w:rPr>
            </w:pPr>
            <w:r>
              <w:rPr>
                <w:rFonts w:ascii="Times New Roman" w:eastAsia="Times New Roman" w:hAnsi="Times New Roman" w:cs="Calibri"/>
                <w:i/>
                <w:lang w:eastAsia="zh-CN"/>
              </w:rPr>
              <w:t>Definicja, rola i misja muzeum</w:t>
            </w:r>
          </w:p>
          <w:p w:rsidR="003905CC" w:rsidRDefault="003905CC" w:rsidP="00805B73">
            <w:pPr>
              <w:suppressAutoHyphens/>
              <w:rPr>
                <w:rFonts w:ascii="Times New Roman" w:eastAsia="Times New Roman" w:hAnsi="Times New Roman" w:cs="Calibri"/>
                <w:i/>
                <w:lang w:eastAsia="zh-CN"/>
              </w:rPr>
            </w:pPr>
            <w:r>
              <w:rPr>
                <w:rFonts w:ascii="Times New Roman" w:eastAsia="Times New Roman" w:hAnsi="Times New Roman" w:cs="Calibri"/>
                <w:i/>
                <w:lang w:eastAsia="zh-CN"/>
              </w:rPr>
              <w:t xml:space="preserve">(II </w:t>
            </w:r>
            <w:proofErr w:type="spellStart"/>
            <w:r>
              <w:rPr>
                <w:rFonts w:ascii="Times New Roman" w:eastAsia="Times New Roman" w:hAnsi="Times New Roman" w:cs="Calibri"/>
                <w:i/>
                <w:lang w:eastAsia="zh-CN"/>
              </w:rPr>
              <w:t>sem</w:t>
            </w:r>
            <w:proofErr w:type="spellEnd"/>
            <w:r>
              <w:rPr>
                <w:rFonts w:ascii="Times New Roman" w:eastAsia="Times New Roman" w:hAnsi="Times New Roman" w:cs="Calibri"/>
                <w:i/>
                <w:lang w:eastAsia="zh-CN"/>
              </w:rPr>
              <w:t>.)</w:t>
            </w:r>
          </w:p>
          <w:p w:rsidR="003905CC" w:rsidRDefault="003905CC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  <w:r w:rsidRPr="003905CC">
              <w:rPr>
                <w:rFonts w:ascii="Times New Roman" w:eastAsia="Times New Roman" w:hAnsi="Times New Roman" w:cs="Calibri"/>
                <w:b/>
                <w:lang w:eastAsia="zh-CN"/>
              </w:rPr>
              <w:t>dr Mirosław Borusiewicz</w:t>
            </w:r>
          </w:p>
          <w:p w:rsidR="00841326" w:rsidRDefault="00841326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lang w:eastAsia="zh-CN"/>
              </w:rPr>
              <w:t>wykład</w:t>
            </w:r>
          </w:p>
          <w:p w:rsidR="00841326" w:rsidRDefault="00841326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</w:p>
          <w:p w:rsidR="00841326" w:rsidRDefault="00841326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lang w:eastAsia="zh-CN"/>
              </w:rPr>
              <w:t>dr Anna Wiśnicka</w:t>
            </w:r>
          </w:p>
          <w:p w:rsidR="00841326" w:rsidRPr="003905CC" w:rsidRDefault="00841326" w:rsidP="00805B73">
            <w:pPr>
              <w:suppressAutoHyphens/>
              <w:rPr>
                <w:rFonts w:ascii="Times New Roman" w:eastAsia="Times New Roman" w:hAnsi="Times New Roman" w:cs="Calibri"/>
                <w:b/>
                <w:lang w:eastAsia="zh-CN"/>
              </w:rPr>
            </w:pPr>
            <w:r>
              <w:rPr>
                <w:rFonts w:ascii="Times New Roman" w:eastAsia="Times New Roman" w:hAnsi="Times New Roman" w:cs="Calibri"/>
                <w:b/>
                <w:lang w:eastAsia="zh-CN"/>
              </w:rPr>
              <w:t>ćwiczenia</w:t>
            </w:r>
          </w:p>
          <w:p w:rsidR="000E0ED3" w:rsidRDefault="000E0ED3" w:rsidP="003905CC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P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P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3905CC" w:rsidRP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3905CC">
              <w:rPr>
                <w:rFonts w:ascii="Times New Roman" w:eastAsia="Times New Roman" w:hAnsi="Times New Roman" w:cs="Calibri"/>
                <w:lang w:eastAsia="ar-SA"/>
              </w:rPr>
              <w:t>Egzamin/</w:t>
            </w:r>
            <w:proofErr w:type="spellStart"/>
            <w:r w:rsidRPr="003905CC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3905CC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t xml:space="preserve"> </w:t>
            </w:r>
            <w:r w:rsidRPr="003905CC"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</w:p>
          <w:p w:rsid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</w:t>
            </w:r>
          </w:p>
          <w:p w:rsidR="003905CC" w:rsidRPr="003905CC" w:rsidRDefault="003905CC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</w:t>
            </w:r>
            <w:r w:rsidRPr="003905CC"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Wykład</w:t>
            </w: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Ćwicz.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Pt.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P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</w:tc>
        <w:tc>
          <w:tcPr>
            <w:tcW w:w="1559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11.30 – 13.00</w:t>
            </w: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13.15 – 14.45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9:45-11:15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P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13:15-14:45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302</w:t>
            </w: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328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328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P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328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2</w:t>
            </w:r>
          </w:p>
        </w:tc>
        <w:tc>
          <w:tcPr>
            <w:tcW w:w="2836" w:type="dxa"/>
          </w:tcPr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Prawo w muzeum (ochrona własności i</w:t>
            </w:r>
            <w:r>
              <w:rPr>
                <w:rFonts w:ascii="Times New Roman" w:eastAsia="Times New Roman" w:hAnsi="Times New Roman" w:cs="Calibri"/>
                <w:i/>
                <w:lang w:eastAsia="ar-SA"/>
              </w:rPr>
              <w:t>ntelektualnej i prawo autorskie)</w:t>
            </w: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 xml:space="preserve"> zasady etyki zawodowej</w:t>
            </w:r>
          </w:p>
          <w:p w:rsidR="00003369" w:rsidRPr="00003369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prof. UKSW dr hab. Piotr Majewski</w:t>
            </w:r>
          </w:p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003369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003369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 xml:space="preserve">   I</w:t>
            </w:r>
          </w:p>
        </w:tc>
        <w:tc>
          <w:tcPr>
            <w:tcW w:w="992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6F7E37" w:rsidRDefault="006F7E37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Pon.</w:t>
            </w:r>
          </w:p>
        </w:tc>
        <w:tc>
          <w:tcPr>
            <w:tcW w:w="1559" w:type="dxa"/>
          </w:tcPr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6F7E37" w:rsidRDefault="006F7E37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8:00-93:0</w:t>
            </w:r>
          </w:p>
        </w:tc>
        <w:tc>
          <w:tcPr>
            <w:tcW w:w="851" w:type="dxa"/>
          </w:tcPr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6F7E37" w:rsidRDefault="006F7E37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bookmarkStart w:id="0" w:name="_GoBack"/>
            <w:bookmarkEnd w:id="0"/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3</w:t>
            </w:r>
          </w:p>
        </w:tc>
        <w:tc>
          <w:tcPr>
            <w:tcW w:w="2836" w:type="dxa"/>
          </w:tcPr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Publikacje muzealne i praca redakcyjna w muzeum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Dr Mirosław Borusiewicz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wykład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</w:p>
          <w:p w:rsidR="00003369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dr Anna Wiśnicka</w:t>
            </w:r>
          </w:p>
          <w:p w:rsidR="00841326" w:rsidRPr="00003369" w:rsidRDefault="00841326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ćwiczenia</w:t>
            </w:r>
          </w:p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2" w:type="dxa"/>
          </w:tcPr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992" w:type="dxa"/>
          </w:tcPr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Egzamin/</w:t>
            </w:r>
            <w:proofErr w:type="spellStart"/>
            <w:r w:rsidRPr="00003369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003369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 xml:space="preserve">   I</w:t>
            </w:r>
          </w:p>
        </w:tc>
        <w:tc>
          <w:tcPr>
            <w:tcW w:w="992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Pt.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Czw.</w:t>
            </w:r>
          </w:p>
        </w:tc>
        <w:tc>
          <w:tcPr>
            <w:tcW w:w="1559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13:15-14:45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15:00-16:30</w:t>
            </w:r>
          </w:p>
        </w:tc>
        <w:tc>
          <w:tcPr>
            <w:tcW w:w="851" w:type="dxa"/>
          </w:tcPr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328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4</w:t>
            </w:r>
          </w:p>
        </w:tc>
        <w:tc>
          <w:tcPr>
            <w:tcW w:w="2836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Architektura muzeum</w:t>
            </w: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b/>
                <w:lang w:eastAsia="ar-SA"/>
              </w:rPr>
              <w:t>dr Beata Skrzydlewska</w:t>
            </w:r>
          </w:p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003369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003369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003369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I</w:t>
            </w:r>
          </w:p>
        </w:tc>
        <w:tc>
          <w:tcPr>
            <w:tcW w:w="992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47587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15.00 - </w:t>
            </w:r>
            <w:r w:rsidR="005B7437" w:rsidRPr="005B7437">
              <w:rPr>
                <w:rFonts w:ascii="Times New Roman" w:eastAsia="Times New Roman" w:hAnsi="Times New Roman" w:cs="Calibri"/>
                <w:lang w:eastAsia="ar-SA"/>
              </w:rPr>
              <w:t>16.30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323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5</w:t>
            </w:r>
          </w:p>
        </w:tc>
        <w:tc>
          <w:tcPr>
            <w:tcW w:w="2836" w:type="dxa"/>
          </w:tcPr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Historia z elementami metodologii</w:t>
            </w:r>
          </w:p>
          <w:p w:rsidR="00507565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b/>
                <w:lang w:eastAsia="ar-SA"/>
              </w:rPr>
              <w:t>prof. UKSW dr hab.</w:t>
            </w: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 Piotr Majewski</w:t>
            </w:r>
          </w:p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003369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003369">
              <w:rPr>
                <w:rFonts w:ascii="Times New Roman" w:eastAsia="Times New Roman" w:hAnsi="Times New Roman" w:cs="Calibri"/>
                <w:lang w:eastAsia="ar-SA"/>
              </w:rPr>
              <w:t xml:space="preserve">. na </w:t>
            </w:r>
            <w:r w:rsidR="00507565" w:rsidRPr="00003369">
              <w:rPr>
                <w:rFonts w:ascii="Times New Roman" w:eastAsia="Times New Roman" w:hAnsi="Times New Roman" w:cs="Calibri"/>
                <w:lang w:eastAsia="ar-SA"/>
              </w:rPr>
              <w:t>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003369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Pon.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9.45 – 11.15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215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6</w:t>
            </w:r>
          </w:p>
        </w:tc>
        <w:tc>
          <w:tcPr>
            <w:tcW w:w="2836" w:type="dxa"/>
          </w:tcPr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proofErr w:type="spellStart"/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Kolekcjonarstwo</w:t>
            </w:r>
            <w:proofErr w:type="spellEnd"/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,</w:t>
            </w:r>
          </w:p>
          <w:p w:rsidR="000E0ED3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i/>
                <w:lang w:eastAsia="ar-SA"/>
              </w:rPr>
              <w:t>rzeczoznawstwo, rynek sztuki (rzemiosło artystyczne)</w:t>
            </w: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b/>
                <w:lang w:eastAsia="ar-SA"/>
              </w:rPr>
              <w:t>dr Beata Skrzydlewska – wykład</w:t>
            </w: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C93D1B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b/>
                <w:lang w:eastAsia="ar-SA"/>
              </w:rPr>
              <w:t>dr Anna Wiśnicka - ćwiczenia</w:t>
            </w:r>
          </w:p>
        </w:tc>
        <w:tc>
          <w:tcPr>
            <w:tcW w:w="992" w:type="dxa"/>
          </w:tcPr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</w:tc>
        <w:tc>
          <w:tcPr>
            <w:tcW w:w="992" w:type="dxa"/>
          </w:tcPr>
          <w:p w:rsidR="000E0ED3" w:rsidRPr="00003369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003369" w:rsidRPr="00003369" w:rsidRDefault="00003369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03369">
              <w:rPr>
                <w:rFonts w:ascii="Times New Roman" w:eastAsia="Times New Roman" w:hAnsi="Times New Roman" w:cs="Calibri"/>
                <w:lang w:eastAsia="ar-SA"/>
              </w:rPr>
              <w:t>Egzamin/</w:t>
            </w:r>
            <w:proofErr w:type="spellStart"/>
            <w:r w:rsidRPr="00003369">
              <w:rPr>
                <w:rFonts w:ascii="Times New Roman" w:eastAsia="Times New Roman" w:hAnsi="Times New Roman" w:cs="Calibri"/>
                <w:lang w:eastAsia="ar-SA"/>
              </w:rPr>
              <w:lastRenderedPageBreak/>
              <w:t>zal</w:t>
            </w:r>
            <w:proofErr w:type="spellEnd"/>
            <w:r w:rsidRPr="00003369">
              <w:rPr>
                <w:rFonts w:ascii="Times New Roman" w:eastAsia="Times New Roman" w:hAnsi="Times New Roman" w:cs="Calibri"/>
                <w:lang w:eastAsia="ar-SA"/>
              </w:rPr>
              <w:t>.</w:t>
            </w:r>
            <w:r w:rsidR="002E4503"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  <w:r w:rsidRPr="00003369">
              <w:rPr>
                <w:rFonts w:ascii="Times New Roman" w:eastAsia="Times New Roman" w:hAnsi="Times New Roman" w:cs="Calibri"/>
                <w:lang w:eastAsia="ar-SA"/>
              </w:rPr>
              <w:t>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lastRenderedPageBreak/>
              <w:t>Wt.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9.45 – 11.15</w:t>
            </w: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lastRenderedPageBreak/>
              <w:t>15.00 -16.30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302</w:t>
            </w: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lastRenderedPageBreak/>
              <w:t>417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7</w:t>
            </w:r>
          </w:p>
        </w:tc>
        <w:tc>
          <w:tcPr>
            <w:tcW w:w="2836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</w:p>
          <w:p w:rsidR="000E0ED3" w:rsidRDefault="00C93D1B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Historia sztuki z elementami metodologii</w:t>
            </w: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</w:t>
            </w:r>
            <w:r w:rsidR="00C93D1B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r hab. </w:t>
            </w:r>
          </w:p>
          <w:p w:rsidR="00507565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Małgorzata Wrześniak</w:t>
            </w:r>
          </w:p>
          <w:p w:rsidR="00507565" w:rsidRPr="00C93D1B" w:rsidRDefault="00507565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</w:p>
        </w:tc>
        <w:tc>
          <w:tcPr>
            <w:tcW w:w="992" w:type="dxa"/>
          </w:tcPr>
          <w:p w:rsidR="000E0ED3" w:rsidRPr="00C93D1B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</w:t>
            </w:r>
            <w:r w:rsidR="00C93D1B">
              <w:rPr>
                <w:rFonts w:ascii="Times New Roman" w:eastAsia="Times New Roman" w:hAnsi="Times New Roman" w:cs="Calibri"/>
                <w:lang w:eastAsia="ar-SA"/>
              </w:rPr>
              <w:t xml:space="preserve">120 </w:t>
            </w:r>
            <w:r>
              <w:rPr>
                <w:rFonts w:ascii="Times New Roman" w:eastAsia="Times New Roman" w:hAnsi="Times New Roman" w:cs="Calibri"/>
                <w:lang w:eastAsia="ar-SA"/>
              </w:rPr>
              <w:t xml:space="preserve">    </w:t>
            </w:r>
          </w:p>
          <w:p w:rsidR="00C93D1B" w:rsidRPr="00C93D1B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  <w:r w:rsidR="00C93D1B">
              <w:rPr>
                <w:rFonts w:ascii="Times New Roman" w:eastAsia="Times New Roman" w:hAnsi="Times New Roman" w:cs="Calibri"/>
                <w:lang w:eastAsia="ar-SA"/>
              </w:rPr>
              <w:t>(1,2)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t xml:space="preserve">   </w:t>
            </w:r>
            <w:r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Śr.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0D5C72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11.30 – 13.00</w:t>
            </w: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13:15-14:45</w:t>
            </w:r>
          </w:p>
        </w:tc>
        <w:tc>
          <w:tcPr>
            <w:tcW w:w="851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421</w:t>
            </w:r>
          </w:p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841326" w:rsidRPr="005B7437" w:rsidRDefault="00841326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421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8</w:t>
            </w:r>
          </w:p>
        </w:tc>
        <w:tc>
          <w:tcPr>
            <w:tcW w:w="2836" w:type="dxa"/>
          </w:tcPr>
          <w:p w:rsidR="000E0ED3" w:rsidRDefault="00C93D1B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Historia desi</w:t>
            </w:r>
            <w:r w:rsidR="00841326">
              <w:rPr>
                <w:rFonts w:ascii="Times New Roman" w:eastAsia="Times New Roman" w:hAnsi="Times New Roman" w:cs="Calibri"/>
                <w:i/>
                <w:lang w:eastAsia="ar-SA"/>
              </w:rPr>
              <w:t>g</w:t>
            </w:r>
            <w:r>
              <w:rPr>
                <w:rFonts w:ascii="Times New Roman" w:eastAsia="Times New Roman" w:hAnsi="Times New Roman" w:cs="Calibri"/>
                <w:i/>
                <w:lang w:eastAsia="ar-SA"/>
              </w:rPr>
              <w:t>nu (</w:t>
            </w:r>
            <w:r w:rsidR="00507565">
              <w:rPr>
                <w:rFonts w:ascii="Times New Roman" w:eastAsia="Times New Roman" w:hAnsi="Times New Roman" w:cs="Calibri"/>
                <w:i/>
                <w:lang w:eastAsia="ar-SA"/>
              </w:rPr>
              <w:t>prekursorzy</w:t>
            </w:r>
            <w:r>
              <w:rPr>
                <w:rFonts w:ascii="Times New Roman" w:eastAsia="Times New Roman" w:hAnsi="Times New Roman" w:cs="Calibri"/>
                <w:i/>
                <w:lang w:eastAsia="ar-SA"/>
              </w:rPr>
              <w:t>, nurty i firmy) z elementami metodologii badań</w:t>
            </w:r>
          </w:p>
          <w:p w:rsidR="000E0ED3" w:rsidRPr="005B7437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dr Anna Wiśnicka</w:t>
            </w: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</w:t>
            </w:r>
            <w:r w:rsidR="00507565"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</w:p>
          <w:p w:rsidR="00C93D1B" w:rsidRPr="00C93D1B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</w:t>
            </w:r>
            <w:r w:rsidR="00C93D1B">
              <w:rPr>
                <w:rFonts w:ascii="Times New Roman" w:eastAsia="Times New Roman" w:hAnsi="Times New Roman" w:cs="Calibri"/>
                <w:lang w:eastAsia="ar-SA"/>
              </w:rPr>
              <w:t xml:space="preserve"> 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Wt.</w:t>
            </w: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1559" w:type="dxa"/>
          </w:tcPr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13.15 – 14.45</w:t>
            </w:r>
          </w:p>
        </w:tc>
        <w:tc>
          <w:tcPr>
            <w:tcW w:w="851" w:type="dxa"/>
          </w:tcPr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417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9</w:t>
            </w:r>
          </w:p>
        </w:tc>
        <w:tc>
          <w:tcPr>
            <w:tcW w:w="2836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</w:p>
          <w:p w:rsidR="000E0ED3" w:rsidRDefault="00C93D1B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Socjologia w muzeum z elementami metodologii</w:t>
            </w:r>
          </w:p>
          <w:p w:rsidR="000E0ED3" w:rsidRPr="002E4503" w:rsidRDefault="00C93D1B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dr Mirosław Borusiewicz</w:t>
            </w: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>
              <w:rPr>
                <w:rFonts w:ascii="Times New Roman" w:eastAsia="Times New Roman" w:hAnsi="Times New Roman" w:cs="Calibri"/>
                <w:lang w:eastAsia="ar-SA"/>
              </w:rPr>
              <w:t xml:space="preserve">. na ocenę 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C93D1B" w:rsidRPr="00C93D1B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C93D1B">
              <w:rPr>
                <w:rFonts w:ascii="Times New Roman" w:eastAsia="Times New Roman" w:hAnsi="Times New Roman" w:cs="Calibri"/>
                <w:lang w:eastAsia="ar-SA"/>
              </w:rPr>
              <w:t xml:space="preserve">   </w:t>
            </w:r>
            <w:r w:rsidR="00507565"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  <w:r w:rsidRPr="00C93D1B"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Pt.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11.30 -13.00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327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C93D1B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10</w:t>
            </w:r>
          </w:p>
        </w:tc>
        <w:tc>
          <w:tcPr>
            <w:tcW w:w="2836" w:type="dxa"/>
          </w:tcPr>
          <w:p w:rsidR="002E4503" w:rsidRDefault="002E450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</w:p>
          <w:p w:rsidR="000E0ED3" w:rsidRDefault="002E54C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Historia kultury polskiej do 1918 roku</w:t>
            </w: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  <w:t>p</w:t>
            </w:r>
            <w:r w:rsidR="002E54C3" w:rsidRPr="002E54C3"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  <w:t xml:space="preserve">rof. UKSW dr hab. 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  <w:t xml:space="preserve">Tomasz </w:t>
            </w:r>
            <w:proofErr w:type="spellStart"/>
            <w:r w:rsidRPr="002E54C3">
              <w:rPr>
                <w:rFonts w:ascii="Times New Roman" w:eastAsia="Times New Roman" w:hAnsi="Times New Roman" w:cs="Calibri"/>
                <w:b/>
                <w:sz w:val="20"/>
                <w:szCs w:val="28"/>
                <w:lang w:eastAsia="ar-SA"/>
              </w:rPr>
              <w:t>Chachulski</w:t>
            </w:r>
            <w:proofErr w:type="spellEnd"/>
          </w:p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I</w:t>
            </w:r>
          </w:p>
        </w:tc>
        <w:tc>
          <w:tcPr>
            <w:tcW w:w="992" w:type="dxa"/>
          </w:tcPr>
          <w:p w:rsidR="000E0ED3" w:rsidRPr="005B7437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Śr.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9.45 – 11.15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409</w:t>
            </w:r>
          </w:p>
        </w:tc>
      </w:tr>
      <w:tr w:rsidR="000E0ED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11</w:t>
            </w:r>
          </w:p>
        </w:tc>
        <w:tc>
          <w:tcPr>
            <w:tcW w:w="2836" w:type="dxa"/>
          </w:tcPr>
          <w:p w:rsidR="000E0ED3" w:rsidRDefault="002E54C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>
              <w:rPr>
                <w:rFonts w:ascii="Times New Roman" w:eastAsia="Times New Roman" w:hAnsi="Times New Roman" w:cs="Calibri"/>
                <w:i/>
                <w:lang w:eastAsia="ar-SA"/>
              </w:rPr>
              <w:t>Etyka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k</w:t>
            </w:r>
            <w:r w:rsidRPr="002E54C3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s. prof. UKSW dr hab. </w:t>
            </w:r>
            <w:r w:rsidR="00507565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Kazimierz </w:t>
            </w:r>
            <w:proofErr w:type="spellStart"/>
            <w:r w:rsidR="00507565">
              <w:rPr>
                <w:rFonts w:ascii="Times New Roman" w:eastAsia="Times New Roman" w:hAnsi="Times New Roman" w:cs="Calibri"/>
                <w:b/>
                <w:lang w:eastAsia="ar-SA"/>
              </w:rPr>
              <w:t>Gryżenia</w:t>
            </w:r>
            <w:proofErr w:type="spellEnd"/>
          </w:p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Pr="002E54C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2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</w:t>
            </w:r>
            <w:r w:rsidR="00507565"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Pt.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Pt.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Pt.</w:t>
            </w:r>
          </w:p>
        </w:tc>
        <w:tc>
          <w:tcPr>
            <w:tcW w:w="1559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8:00-9:30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9:45-11:15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11:30-13:00</w:t>
            </w:r>
          </w:p>
        </w:tc>
        <w:tc>
          <w:tcPr>
            <w:tcW w:w="851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</w:tc>
      </w:tr>
      <w:tr w:rsidR="000E0ED3" w:rsidTr="00507565">
        <w:tc>
          <w:tcPr>
            <w:tcW w:w="567" w:type="dxa"/>
          </w:tcPr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12</w:t>
            </w:r>
          </w:p>
        </w:tc>
        <w:tc>
          <w:tcPr>
            <w:tcW w:w="2836" w:type="dxa"/>
          </w:tcPr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i/>
                <w:lang w:eastAsia="ar-SA"/>
              </w:rPr>
              <w:t>Tradycja biblijna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dr Dorota </w:t>
            </w:r>
            <w:proofErr w:type="spellStart"/>
            <w:r w:rsidRPr="002E54C3">
              <w:rPr>
                <w:rFonts w:ascii="Times New Roman" w:eastAsia="Times New Roman" w:hAnsi="Times New Roman" w:cs="Calibri"/>
                <w:b/>
                <w:lang w:eastAsia="ar-SA"/>
              </w:rPr>
              <w:t>Musz</w:t>
            </w:r>
            <w:r>
              <w:rPr>
                <w:rFonts w:ascii="Times New Roman" w:eastAsia="Times New Roman" w:hAnsi="Times New Roman" w:cs="Calibri"/>
                <w:b/>
                <w:lang w:eastAsia="ar-SA"/>
              </w:rPr>
              <w:t>y</w:t>
            </w:r>
            <w:r w:rsidRPr="002E54C3">
              <w:rPr>
                <w:rFonts w:ascii="Times New Roman" w:eastAsia="Times New Roman" w:hAnsi="Times New Roman" w:cs="Calibri"/>
                <w:b/>
                <w:lang w:eastAsia="ar-SA"/>
              </w:rPr>
              <w:t>towska</w:t>
            </w:r>
            <w:proofErr w:type="spellEnd"/>
          </w:p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30 (1)</w:t>
            </w:r>
          </w:p>
        </w:tc>
        <w:tc>
          <w:tcPr>
            <w:tcW w:w="1134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t xml:space="preserve">    </w:t>
            </w:r>
            <w:r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Czw.</w:t>
            </w:r>
          </w:p>
        </w:tc>
        <w:tc>
          <w:tcPr>
            <w:tcW w:w="1559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9.45 – 11.15</w:t>
            </w:r>
          </w:p>
        </w:tc>
        <w:tc>
          <w:tcPr>
            <w:tcW w:w="851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lang w:eastAsia="ar-SA"/>
              </w:rPr>
              <w:t>323</w:t>
            </w:r>
          </w:p>
        </w:tc>
      </w:tr>
      <w:tr w:rsidR="000E0ED3" w:rsidTr="00507565">
        <w:tc>
          <w:tcPr>
            <w:tcW w:w="567" w:type="dxa"/>
          </w:tcPr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13</w:t>
            </w:r>
          </w:p>
        </w:tc>
        <w:tc>
          <w:tcPr>
            <w:tcW w:w="2836" w:type="dxa"/>
          </w:tcPr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i/>
                <w:lang w:eastAsia="ar-SA"/>
              </w:rPr>
              <w:t>Tradycja antyczna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b/>
                <w:lang w:eastAsia="ar-SA"/>
              </w:rPr>
              <w:t>prof. UKSW dr hab. Beata Gaj</w:t>
            </w:r>
          </w:p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</w:t>
            </w:r>
            <w:r>
              <w:rPr>
                <w:rFonts w:ascii="Times New Roman" w:eastAsia="Times New Roman" w:hAnsi="Times New Roman" w:cs="Calibri"/>
                <w:lang w:eastAsia="ar-SA"/>
              </w:rPr>
              <w:t xml:space="preserve"> na </w:t>
            </w:r>
            <w:r w:rsidRPr="002E54C3">
              <w:rPr>
                <w:rFonts w:ascii="Times New Roman" w:eastAsia="Times New Roman" w:hAnsi="Times New Roman" w:cs="Calibri"/>
                <w:lang w:eastAsia="ar-SA"/>
              </w:rPr>
              <w:t>ocenę</w:t>
            </w:r>
          </w:p>
        </w:tc>
        <w:tc>
          <w:tcPr>
            <w:tcW w:w="993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07565" w:rsidRP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t xml:space="preserve">    </w:t>
            </w:r>
            <w:r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Pon.</w:t>
            </w:r>
          </w:p>
        </w:tc>
        <w:tc>
          <w:tcPr>
            <w:tcW w:w="1559" w:type="dxa"/>
          </w:tcPr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15:00-16:30</w:t>
            </w:r>
          </w:p>
        </w:tc>
        <w:tc>
          <w:tcPr>
            <w:tcW w:w="851" w:type="dxa"/>
          </w:tcPr>
          <w:p w:rsid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215</w:t>
            </w:r>
          </w:p>
        </w:tc>
      </w:tr>
      <w:tr w:rsidR="000E0ED3" w:rsidTr="00507565">
        <w:tc>
          <w:tcPr>
            <w:tcW w:w="567" w:type="dxa"/>
          </w:tcPr>
          <w:p w:rsidR="000E0ED3" w:rsidRP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0E0ED3">
              <w:rPr>
                <w:rFonts w:ascii="Times New Roman" w:eastAsia="Times New Roman" w:hAnsi="Times New Roman" w:cs="Calibri"/>
                <w:lang w:eastAsia="ar-SA"/>
              </w:rPr>
              <w:t>14</w:t>
            </w:r>
          </w:p>
        </w:tc>
        <w:tc>
          <w:tcPr>
            <w:tcW w:w="2836" w:type="dxa"/>
          </w:tcPr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i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i/>
                <w:lang w:eastAsia="ar-SA"/>
              </w:rPr>
              <w:t xml:space="preserve">Kultura języka </w:t>
            </w:r>
          </w:p>
          <w:p w:rsidR="002E54C3" w:rsidRDefault="005B7437" w:rsidP="00841326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  <w:r w:rsidRPr="005B7437">
              <w:rPr>
                <w:rFonts w:ascii="Times New Roman" w:eastAsia="Times New Roman" w:hAnsi="Times New Roman" w:cs="Calibri"/>
                <w:b/>
                <w:lang w:eastAsia="ar-SA"/>
              </w:rPr>
              <w:t>dr</w:t>
            </w:r>
            <w:r>
              <w:rPr>
                <w:rFonts w:ascii="Times New Roman" w:eastAsia="Times New Roman" w:hAnsi="Times New Roman" w:cs="Calibri"/>
                <w:b/>
                <w:lang w:eastAsia="ar-SA"/>
              </w:rPr>
              <w:t xml:space="preserve"> </w:t>
            </w:r>
            <w:r w:rsidR="00841326">
              <w:rPr>
                <w:rFonts w:ascii="Times New Roman" w:eastAsia="Times New Roman" w:hAnsi="Times New Roman" w:cs="Calibri"/>
                <w:b/>
                <w:lang w:eastAsia="ar-SA"/>
              </w:rPr>
              <w:t>Agnieszka Karolczuk</w:t>
            </w:r>
          </w:p>
        </w:tc>
        <w:tc>
          <w:tcPr>
            <w:tcW w:w="992" w:type="dxa"/>
          </w:tcPr>
          <w:p w:rsidR="000E0ED3" w:rsidRDefault="000E0ED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30 (2)</w:t>
            </w:r>
          </w:p>
        </w:tc>
        <w:tc>
          <w:tcPr>
            <w:tcW w:w="1134" w:type="dxa"/>
          </w:tcPr>
          <w:p w:rsidR="005B7437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0E0ED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 na ocenę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</w:tc>
        <w:tc>
          <w:tcPr>
            <w:tcW w:w="993" w:type="dxa"/>
          </w:tcPr>
          <w:p w:rsidR="005B7437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507565">
              <w:rPr>
                <w:rFonts w:ascii="Times New Roman" w:eastAsia="Times New Roman" w:hAnsi="Times New Roman" w:cs="Calibri"/>
                <w:lang w:eastAsia="ar-SA"/>
              </w:rPr>
              <w:t xml:space="preserve">  </w:t>
            </w:r>
            <w:r>
              <w:rPr>
                <w:rFonts w:ascii="Times New Roman" w:eastAsia="Times New Roman" w:hAnsi="Times New Roman" w:cs="Calibri"/>
                <w:lang w:eastAsia="ar-SA"/>
              </w:rPr>
              <w:t xml:space="preserve"> </w:t>
            </w:r>
          </w:p>
          <w:p w:rsidR="00507565" w:rsidRPr="00507565" w:rsidRDefault="005B7437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 xml:space="preserve">     </w:t>
            </w:r>
            <w:r w:rsidR="00507565" w:rsidRPr="00507565">
              <w:rPr>
                <w:rFonts w:ascii="Times New Roman" w:eastAsia="Times New Roman" w:hAnsi="Times New Roman" w:cs="Calibri"/>
                <w:lang w:eastAsia="ar-SA"/>
              </w:rPr>
              <w:t xml:space="preserve"> I</w:t>
            </w:r>
          </w:p>
        </w:tc>
        <w:tc>
          <w:tcPr>
            <w:tcW w:w="992" w:type="dxa"/>
          </w:tcPr>
          <w:p w:rsidR="000E0ED3" w:rsidRPr="00841326" w:rsidRDefault="000E0ED3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Pt.</w:t>
            </w:r>
          </w:p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</w:tcPr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8:00-9:30</w:t>
            </w:r>
          </w:p>
        </w:tc>
        <w:tc>
          <w:tcPr>
            <w:tcW w:w="851" w:type="dxa"/>
          </w:tcPr>
          <w:p w:rsidR="00841326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E0ED3" w:rsidRPr="00841326" w:rsidRDefault="00841326" w:rsidP="000E0ED3">
            <w:pPr>
              <w:suppressAutoHyphens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841326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328</w:t>
            </w:r>
          </w:p>
        </w:tc>
      </w:tr>
      <w:tr w:rsidR="002E54C3" w:rsidTr="00507565">
        <w:tc>
          <w:tcPr>
            <w:tcW w:w="567" w:type="dxa"/>
          </w:tcPr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Pr="000E0ED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15</w:t>
            </w:r>
          </w:p>
        </w:tc>
        <w:tc>
          <w:tcPr>
            <w:tcW w:w="2836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i/>
                <w:lang w:eastAsia="ar-SA"/>
              </w:rPr>
              <w:t>Lektorat języka obcego</w:t>
            </w:r>
            <w:r w:rsidRPr="002E54C3">
              <w:rPr>
                <w:rFonts w:ascii="Times New Roman" w:eastAsia="Times New Roman" w:hAnsi="Times New Roman" w:cs="Calibri"/>
                <w:lang w:eastAsia="ar-SA"/>
              </w:rPr>
              <w:t>.</w:t>
            </w: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Lektorat trwa 4 semestry i kończy się egzaminem. Sprawami lektoratów zajmuje się Studium Języków Obcych, ul. Wóycickiego 1/3, bud.4</w:t>
            </w:r>
          </w:p>
        </w:tc>
        <w:tc>
          <w:tcPr>
            <w:tcW w:w="992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 w:rsidRPr="002E54C3">
              <w:rPr>
                <w:rFonts w:ascii="Times New Roman" w:eastAsia="Times New Roman" w:hAnsi="Times New Roman" w:cs="Calibri"/>
                <w:lang w:eastAsia="ar-SA"/>
              </w:rPr>
              <w:t>60 (1,2)</w:t>
            </w:r>
          </w:p>
        </w:tc>
        <w:tc>
          <w:tcPr>
            <w:tcW w:w="1134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</w:p>
          <w:p w:rsidR="002E54C3" w:rsidRP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2E54C3">
              <w:rPr>
                <w:rFonts w:ascii="Times New Roman" w:eastAsia="Times New Roman" w:hAnsi="Times New Roman" w:cs="Calibri"/>
                <w:lang w:eastAsia="ar-SA"/>
              </w:rPr>
              <w:t>Zal</w:t>
            </w:r>
            <w:proofErr w:type="spellEnd"/>
            <w:r w:rsidRPr="002E54C3">
              <w:rPr>
                <w:rFonts w:ascii="Times New Roman" w:eastAsia="Times New Roman" w:hAnsi="Times New Roman" w:cs="Calibri"/>
                <w:lang w:eastAsia="ar-SA"/>
              </w:rPr>
              <w:t>. bez oceny</w:t>
            </w:r>
          </w:p>
        </w:tc>
        <w:tc>
          <w:tcPr>
            <w:tcW w:w="993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  <w:p w:rsidR="00507565" w:rsidRPr="00507565" w:rsidRDefault="00507565" w:rsidP="000E0ED3">
            <w:pPr>
              <w:suppressAutoHyphens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  <w:t xml:space="preserve">    </w:t>
            </w:r>
            <w:r w:rsidRPr="00507565">
              <w:rPr>
                <w:rFonts w:ascii="Times New Roman" w:eastAsia="Times New Roman" w:hAnsi="Times New Roman" w:cs="Calibri"/>
                <w:lang w:eastAsia="ar-SA"/>
              </w:rPr>
              <w:t>I</w:t>
            </w:r>
          </w:p>
        </w:tc>
        <w:tc>
          <w:tcPr>
            <w:tcW w:w="992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</w:tcPr>
          <w:p w:rsidR="002E54C3" w:rsidRDefault="002E54C3" w:rsidP="000E0ED3">
            <w:pPr>
              <w:suppressAutoHyphens/>
              <w:rPr>
                <w:rFonts w:ascii="Times New Roman" w:eastAsia="Times New Roman" w:hAnsi="Times New Roman" w:cs="Calibri"/>
                <w:b/>
                <w:sz w:val="28"/>
                <w:szCs w:val="28"/>
                <w:lang w:eastAsia="ar-SA"/>
              </w:rPr>
            </w:pPr>
          </w:p>
        </w:tc>
      </w:tr>
    </w:tbl>
    <w:p w:rsidR="000E0ED3" w:rsidRPr="000E0ED3" w:rsidRDefault="000E0ED3" w:rsidP="000E0ED3">
      <w:pPr>
        <w:suppressAutoHyphens/>
        <w:spacing w:after="0" w:line="240" w:lineRule="auto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2B42DE" w:rsidRDefault="002B42DE"/>
    <w:sectPr w:rsidR="002B4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D3"/>
    <w:rsid w:val="00003369"/>
    <w:rsid w:val="000D5C72"/>
    <w:rsid w:val="000E0ED3"/>
    <w:rsid w:val="002B42DE"/>
    <w:rsid w:val="002E4503"/>
    <w:rsid w:val="002E54C3"/>
    <w:rsid w:val="003905CC"/>
    <w:rsid w:val="00475875"/>
    <w:rsid w:val="00507565"/>
    <w:rsid w:val="005B7437"/>
    <w:rsid w:val="006F7E37"/>
    <w:rsid w:val="007240BE"/>
    <w:rsid w:val="00805B73"/>
    <w:rsid w:val="00841326"/>
    <w:rsid w:val="00877EC1"/>
    <w:rsid w:val="00C9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0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397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16</cp:revision>
  <cp:lastPrinted>2017-02-13T08:09:00Z</cp:lastPrinted>
  <dcterms:created xsi:type="dcterms:W3CDTF">2016-08-03T11:12:00Z</dcterms:created>
  <dcterms:modified xsi:type="dcterms:W3CDTF">2017-02-13T08:11:00Z</dcterms:modified>
</cp:coreProperties>
</file>