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B0CBCA" w14:textId="21EA592B" w:rsidR="00EA0E7C" w:rsidRPr="000C4822" w:rsidRDefault="00D6125B" w:rsidP="000C4822">
      <w:pPr>
        <w:spacing w:line="240" w:lineRule="auto"/>
        <w:ind w:firstLine="0"/>
        <w:jc w:val="center"/>
        <w:rPr>
          <w:szCs w:val="28"/>
        </w:rPr>
      </w:pPr>
      <w:r w:rsidRPr="000C4822">
        <w:rPr>
          <w:b/>
          <w:szCs w:val="28"/>
        </w:rPr>
        <w:t>Rok akademicki</w:t>
      </w:r>
      <w:r w:rsidR="009733B6" w:rsidRPr="000C4822">
        <w:rPr>
          <w:b/>
          <w:szCs w:val="28"/>
        </w:rPr>
        <w:t xml:space="preserve"> 20</w:t>
      </w:r>
      <w:r w:rsidR="001F7A30">
        <w:rPr>
          <w:b/>
          <w:szCs w:val="28"/>
        </w:rPr>
        <w:t>2</w:t>
      </w:r>
      <w:r w:rsidR="00147B23">
        <w:rPr>
          <w:b/>
          <w:szCs w:val="28"/>
        </w:rPr>
        <w:t>2</w:t>
      </w:r>
      <w:r w:rsidR="009733B6" w:rsidRPr="000C4822">
        <w:rPr>
          <w:b/>
          <w:szCs w:val="28"/>
        </w:rPr>
        <w:t>/202</w:t>
      </w:r>
      <w:r w:rsidR="00147B23">
        <w:rPr>
          <w:b/>
          <w:szCs w:val="28"/>
        </w:rPr>
        <w:t>3</w:t>
      </w:r>
    </w:p>
    <w:p w14:paraId="4A8702A3" w14:textId="77777777" w:rsidR="00B62007" w:rsidRPr="000C4822" w:rsidRDefault="00962F1E" w:rsidP="000C4822">
      <w:pPr>
        <w:spacing w:line="240" w:lineRule="auto"/>
        <w:ind w:firstLine="0"/>
        <w:jc w:val="center"/>
        <w:rPr>
          <w:b/>
          <w:szCs w:val="28"/>
        </w:rPr>
      </w:pPr>
      <w:r w:rsidRPr="000C4822">
        <w:rPr>
          <w:b/>
          <w:szCs w:val="28"/>
        </w:rPr>
        <w:t>FILOLOGIA POLSKA</w:t>
      </w:r>
      <w:r w:rsidR="00A82A3C" w:rsidRPr="000C4822">
        <w:rPr>
          <w:b/>
          <w:szCs w:val="28"/>
        </w:rPr>
        <w:t xml:space="preserve"> (studia II stopnia)</w:t>
      </w:r>
    </w:p>
    <w:p w14:paraId="387D0387" w14:textId="307359F6" w:rsidR="00D70237" w:rsidRPr="000C4822" w:rsidRDefault="00D6125B" w:rsidP="000C4822">
      <w:pPr>
        <w:spacing w:line="240" w:lineRule="auto"/>
        <w:ind w:firstLine="0"/>
        <w:jc w:val="center"/>
        <w:rPr>
          <w:b/>
          <w:szCs w:val="28"/>
        </w:rPr>
      </w:pPr>
      <w:r w:rsidRPr="000C4822">
        <w:rPr>
          <w:b/>
          <w:szCs w:val="28"/>
        </w:rPr>
        <w:t>ROK I   (</w:t>
      </w:r>
      <w:r w:rsidR="0078565C" w:rsidRPr="000C4822">
        <w:rPr>
          <w:b/>
          <w:szCs w:val="28"/>
        </w:rPr>
        <w:t>I</w:t>
      </w:r>
      <w:r w:rsidR="00FE3854">
        <w:rPr>
          <w:b/>
          <w:szCs w:val="28"/>
        </w:rPr>
        <w:t xml:space="preserve"> </w:t>
      </w:r>
      <w:r w:rsidR="00435FB5" w:rsidRPr="000C4822">
        <w:rPr>
          <w:b/>
          <w:szCs w:val="28"/>
        </w:rPr>
        <w:t>SEMESTR</w:t>
      </w:r>
      <w:r w:rsidR="00D70237" w:rsidRPr="000C4822">
        <w:rPr>
          <w:b/>
          <w:szCs w:val="28"/>
        </w:rPr>
        <w:t>)</w:t>
      </w:r>
    </w:p>
    <w:p w14:paraId="2EFD237E" w14:textId="77777777" w:rsidR="008F1E88" w:rsidRPr="000C4822" w:rsidRDefault="008F1E88" w:rsidP="000C4822">
      <w:pPr>
        <w:spacing w:line="240" w:lineRule="auto"/>
        <w:ind w:firstLine="0"/>
        <w:jc w:val="center"/>
        <w:rPr>
          <w:b/>
          <w:szCs w:val="28"/>
        </w:rPr>
      </w:pPr>
      <w:r w:rsidRPr="000C4822">
        <w:rPr>
          <w:b/>
          <w:szCs w:val="28"/>
        </w:rPr>
        <w:t>PIĄTEK</w:t>
      </w:r>
    </w:p>
    <w:p w14:paraId="0CD18791" w14:textId="77777777" w:rsidR="00D70237" w:rsidRPr="00DC0350" w:rsidRDefault="00D70237" w:rsidP="00AE6AC4">
      <w:pPr>
        <w:spacing w:line="240" w:lineRule="auto"/>
        <w:ind w:firstLine="0"/>
        <w:rPr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77"/>
        <w:gridCol w:w="3013"/>
        <w:gridCol w:w="3640"/>
        <w:gridCol w:w="1032"/>
      </w:tblGrid>
      <w:tr w:rsidR="003E6B8F" w14:paraId="0189E005" w14:textId="77777777" w:rsidTr="00AE6AC4">
        <w:tc>
          <w:tcPr>
            <w:tcW w:w="1377" w:type="dxa"/>
            <w:shd w:val="clear" w:color="auto" w:fill="EEECE1" w:themeFill="background2"/>
          </w:tcPr>
          <w:p w14:paraId="5D4A904E" w14:textId="77777777" w:rsidR="003E6B8F" w:rsidRPr="0053601B" w:rsidRDefault="003E6B8F" w:rsidP="00A644BF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GODZINA</w:t>
            </w:r>
          </w:p>
        </w:tc>
        <w:tc>
          <w:tcPr>
            <w:tcW w:w="3013" w:type="dxa"/>
            <w:shd w:val="clear" w:color="auto" w:fill="C6D9F1" w:themeFill="text2" w:themeFillTint="33"/>
            <w:vAlign w:val="bottom"/>
          </w:tcPr>
          <w:p w14:paraId="305A9B29" w14:textId="1B10F581" w:rsidR="003E6B8F" w:rsidRPr="003E6B8F" w:rsidRDefault="003E6B8F" w:rsidP="00A644BF">
            <w:pPr>
              <w:spacing w:line="240" w:lineRule="auto"/>
              <w:ind w:firstLine="0"/>
              <w:jc w:val="left"/>
              <w:rPr>
                <w:rFonts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3E6B8F">
              <w:rPr>
                <w:rFonts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Moduł edytorski </w:t>
            </w:r>
          </w:p>
        </w:tc>
        <w:tc>
          <w:tcPr>
            <w:tcW w:w="3640" w:type="dxa"/>
            <w:shd w:val="clear" w:color="auto" w:fill="F2DBDB" w:themeFill="accent2" w:themeFillTint="33"/>
            <w:vAlign w:val="bottom"/>
          </w:tcPr>
          <w:p w14:paraId="108ED6E2" w14:textId="75581BB6" w:rsidR="003E6B8F" w:rsidRPr="00AE6AC4" w:rsidRDefault="00AE6AC4" w:rsidP="00A644BF">
            <w:pPr>
              <w:spacing w:line="240" w:lineRule="auto"/>
              <w:ind w:firstLine="0"/>
              <w:jc w:val="left"/>
              <w:rPr>
                <w:rFonts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AE6AC4">
              <w:rPr>
                <w:rFonts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Specjalizacja nauczycielska </w:t>
            </w:r>
          </w:p>
        </w:tc>
        <w:tc>
          <w:tcPr>
            <w:tcW w:w="1032" w:type="dxa"/>
            <w:shd w:val="clear" w:color="auto" w:fill="EEECE1" w:themeFill="background2"/>
          </w:tcPr>
          <w:p w14:paraId="52D647B6" w14:textId="77777777" w:rsidR="003E6B8F" w:rsidRPr="0053601B" w:rsidRDefault="003E6B8F" w:rsidP="00A644BF">
            <w:pPr>
              <w:spacing w:line="240" w:lineRule="auto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  <w:r w:rsidRPr="0053601B">
              <w:rPr>
                <w:b/>
                <w:color w:val="000000"/>
                <w:sz w:val="20"/>
                <w:szCs w:val="20"/>
              </w:rPr>
              <w:t>SALA</w:t>
            </w:r>
          </w:p>
        </w:tc>
      </w:tr>
      <w:tr w:rsidR="00CC4195" w:rsidRPr="00831AAB" w14:paraId="44F659AA" w14:textId="77777777" w:rsidTr="00831AAB">
        <w:tc>
          <w:tcPr>
            <w:tcW w:w="1377" w:type="dxa"/>
          </w:tcPr>
          <w:p w14:paraId="0B85CD2F" w14:textId="7407920B" w:rsidR="00CC4195" w:rsidRPr="00DC0350" w:rsidRDefault="00CC4195" w:rsidP="007B5284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15.00-16.30</w:t>
            </w:r>
          </w:p>
        </w:tc>
        <w:tc>
          <w:tcPr>
            <w:tcW w:w="6653" w:type="dxa"/>
            <w:gridSpan w:val="2"/>
            <w:shd w:val="clear" w:color="auto" w:fill="FFFFFF" w:themeFill="background1"/>
          </w:tcPr>
          <w:p w14:paraId="271D3FB8" w14:textId="191DACD5" w:rsidR="00CC4195" w:rsidRPr="00A42C54" w:rsidRDefault="00CC4195" w:rsidP="007A0D59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Translatorium – </w:t>
            </w:r>
            <w:r w:rsidRPr="00CC4195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dr Małgorzata Burta</w:t>
            </w: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1032" w:type="dxa"/>
            <w:shd w:val="clear" w:color="auto" w:fill="FFFFFF" w:themeFill="background1"/>
          </w:tcPr>
          <w:p w14:paraId="28223FCD" w14:textId="01AE2561" w:rsidR="00CC4195" w:rsidRDefault="00AB2514" w:rsidP="007B5284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 xml:space="preserve">  328</w:t>
            </w:r>
          </w:p>
        </w:tc>
      </w:tr>
      <w:tr w:rsidR="00831AAB" w:rsidRPr="00831AAB" w14:paraId="22E5C7D2" w14:textId="77777777" w:rsidTr="00831AAB">
        <w:tc>
          <w:tcPr>
            <w:tcW w:w="1377" w:type="dxa"/>
          </w:tcPr>
          <w:p w14:paraId="2163DD8F" w14:textId="77777777" w:rsidR="00831AAB" w:rsidRPr="00DC0350" w:rsidRDefault="00831AAB" w:rsidP="007B5284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16.45 – 18.15</w:t>
            </w:r>
          </w:p>
        </w:tc>
        <w:tc>
          <w:tcPr>
            <w:tcW w:w="6653" w:type="dxa"/>
            <w:gridSpan w:val="2"/>
            <w:shd w:val="clear" w:color="auto" w:fill="FFFFFF" w:themeFill="background1"/>
          </w:tcPr>
          <w:p w14:paraId="5FD78848" w14:textId="0658BB1D" w:rsidR="009C7941" w:rsidRPr="0000023A" w:rsidRDefault="00120518" w:rsidP="007A0D5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A42C5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Metodologia badań literackich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– prof. Magdalena Sagania</w:t>
            </w:r>
            <w:r w:rsidR="001E47E9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k</w:t>
            </w:r>
          </w:p>
        </w:tc>
        <w:tc>
          <w:tcPr>
            <w:tcW w:w="1032" w:type="dxa"/>
            <w:shd w:val="clear" w:color="auto" w:fill="FFFFFF" w:themeFill="background1"/>
          </w:tcPr>
          <w:p w14:paraId="36E8FAAE" w14:textId="56E074CB" w:rsidR="00831AAB" w:rsidRPr="009C7941" w:rsidRDefault="009C7941" w:rsidP="007B5284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 xml:space="preserve">  3</w:t>
            </w:r>
            <w:r w:rsidR="00AB2514">
              <w:rPr>
                <w:rFonts w:cs="Times New Roman"/>
                <w:b/>
                <w:color w:val="000000"/>
                <w:sz w:val="20"/>
                <w:szCs w:val="20"/>
              </w:rPr>
              <w:t>28</w:t>
            </w:r>
          </w:p>
        </w:tc>
      </w:tr>
      <w:tr w:rsidR="00322C22" w14:paraId="3565F17C" w14:textId="77777777" w:rsidTr="00F045CD">
        <w:tc>
          <w:tcPr>
            <w:tcW w:w="1377" w:type="dxa"/>
          </w:tcPr>
          <w:p w14:paraId="642F7843" w14:textId="77777777" w:rsidR="00322C22" w:rsidRPr="00DC0350" w:rsidRDefault="00322C22" w:rsidP="007B5284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18.30 – 20.00</w:t>
            </w:r>
          </w:p>
        </w:tc>
        <w:tc>
          <w:tcPr>
            <w:tcW w:w="6653" w:type="dxa"/>
            <w:gridSpan w:val="2"/>
          </w:tcPr>
          <w:p w14:paraId="6D550C85" w14:textId="77777777" w:rsidR="002541BD" w:rsidRDefault="005E6846" w:rsidP="00AE6AC4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Seminarium magisterskie – </w:t>
            </w:r>
            <w:r w:rsidR="007F2CA1" w:rsidRPr="007F2CA1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dr Anna Dąbrowska-Kamińska</w:t>
            </w:r>
            <w:r w:rsidR="007F2CA1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,</w:t>
            </w:r>
            <w:r w:rsidR="002541BD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</w:p>
          <w:p w14:paraId="43A6329F" w14:textId="792075D3" w:rsidR="00AE6AC4" w:rsidRDefault="002541BD" w:rsidP="00AE6AC4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prof. Paweł Stangret</w:t>
            </w:r>
            <w:r w:rsidR="007F2CA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</w:p>
          <w:p w14:paraId="0C258C4B" w14:textId="59F0C458" w:rsidR="003E0DC8" w:rsidRPr="00A82A3C" w:rsidRDefault="003E0DC8" w:rsidP="007A0D5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032" w:type="dxa"/>
          </w:tcPr>
          <w:p w14:paraId="1783C695" w14:textId="78253FC7" w:rsidR="00322C22" w:rsidRPr="00A35F66" w:rsidRDefault="00D27393" w:rsidP="00292CCC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 xml:space="preserve">  </w:t>
            </w:r>
            <w:r w:rsidR="00050C05">
              <w:rPr>
                <w:rFonts w:cs="Times New Roman"/>
                <w:b/>
                <w:color w:val="000000"/>
                <w:sz w:val="20"/>
                <w:szCs w:val="20"/>
              </w:rPr>
              <w:t>302</w:t>
            </w:r>
            <w:r w:rsidR="00AB2514">
              <w:rPr>
                <w:rFonts w:cs="Times New Roman"/>
                <w:b/>
                <w:color w:val="000000"/>
                <w:sz w:val="20"/>
                <w:szCs w:val="20"/>
              </w:rPr>
              <w:t>, 327, 328</w:t>
            </w:r>
          </w:p>
        </w:tc>
      </w:tr>
    </w:tbl>
    <w:p w14:paraId="22EDF418" w14:textId="77777777" w:rsidR="00322C22" w:rsidRDefault="00153739" w:rsidP="00153739">
      <w:pPr>
        <w:spacing w:line="240" w:lineRule="auto"/>
        <w:ind w:firstLine="0"/>
        <w:rPr>
          <w:b/>
        </w:rPr>
      </w:pPr>
      <w:r>
        <w:t xml:space="preserve">                                                         </w:t>
      </w:r>
      <w:r w:rsidR="00322C22">
        <w:rPr>
          <w:b/>
        </w:rPr>
        <w:t>SOBOTA</w:t>
      </w: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1356"/>
        <w:gridCol w:w="3039"/>
        <w:gridCol w:w="3533"/>
        <w:gridCol w:w="1144"/>
      </w:tblGrid>
      <w:tr w:rsidR="007B5284" w14:paraId="6667ABE3" w14:textId="77777777" w:rsidTr="00490703">
        <w:tc>
          <w:tcPr>
            <w:tcW w:w="1356" w:type="dxa"/>
            <w:tcBorders>
              <w:top w:val="nil"/>
              <w:left w:val="nil"/>
            </w:tcBorders>
          </w:tcPr>
          <w:p w14:paraId="1DBA1297" w14:textId="77777777" w:rsidR="007B5284" w:rsidRPr="00DC0350" w:rsidRDefault="007B5284" w:rsidP="00396769">
            <w:pPr>
              <w:spacing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3039" w:type="dxa"/>
            <w:shd w:val="clear" w:color="auto" w:fill="DBE5F1" w:themeFill="accent1" w:themeFillTint="33"/>
          </w:tcPr>
          <w:p w14:paraId="0667E47B" w14:textId="77777777" w:rsidR="007B5284" w:rsidRPr="007E0361" w:rsidRDefault="00BD6B6C" w:rsidP="00396769">
            <w:pPr>
              <w:spacing w:line="240" w:lineRule="auto"/>
              <w:ind w:firstLine="0"/>
              <w:jc w:val="left"/>
              <w:rPr>
                <w:rFonts w:cs="Times New Roman"/>
                <w:b/>
                <w:i/>
                <w:color w:val="000000"/>
                <w:sz w:val="22"/>
              </w:rPr>
            </w:pPr>
            <w:r>
              <w:rPr>
                <w:rFonts w:cs="Times New Roman"/>
                <w:b/>
                <w:i/>
                <w:color w:val="000000"/>
                <w:sz w:val="22"/>
              </w:rPr>
              <w:t>Moduł edytorski</w:t>
            </w:r>
          </w:p>
        </w:tc>
        <w:tc>
          <w:tcPr>
            <w:tcW w:w="3533" w:type="dxa"/>
            <w:shd w:val="clear" w:color="auto" w:fill="F2DBDB" w:themeFill="accent2" w:themeFillTint="33"/>
          </w:tcPr>
          <w:p w14:paraId="5AB4E9F2" w14:textId="77777777" w:rsidR="007B5284" w:rsidRPr="007E0361" w:rsidRDefault="007B5284" w:rsidP="00396769">
            <w:pPr>
              <w:spacing w:line="240" w:lineRule="auto"/>
              <w:ind w:firstLine="0"/>
              <w:jc w:val="left"/>
              <w:rPr>
                <w:rFonts w:cs="Times New Roman"/>
                <w:b/>
                <w:i/>
                <w:color w:val="000000"/>
                <w:sz w:val="22"/>
              </w:rPr>
            </w:pPr>
            <w:r w:rsidRPr="007E0361">
              <w:rPr>
                <w:rFonts w:cs="Times New Roman"/>
                <w:b/>
                <w:i/>
                <w:color w:val="000000"/>
                <w:sz w:val="22"/>
              </w:rPr>
              <w:t xml:space="preserve">Specjalizacja </w:t>
            </w:r>
            <w:r>
              <w:rPr>
                <w:rFonts w:cs="Times New Roman"/>
                <w:b/>
                <w:i/>
                <w:color w:val="000000"/>
                <w:sz w:val="22"/>
              </w:rPr>
              <w:t>nauczycielska</w:t>
            </w:r>
          </w:p>
        </w:tc>
        <w:tc>
          <w:tcPr>
            <w:tcW w:w="1144" w:type="dxa"/>
            <w:tcBorders>
              <w:top w:val="nil"/>
              <w:right w:val="nil"/>
            </w:tcBorders>
            <w:vAlign w:val="bottom"/>
          </w:tcPr>
          <w:p w14:paraId="697FC9A5" w14:textId="77777777" w:rsidR="007B5284" w:rsidRDefault="007B5284" w:rsidP="00396769">
            <w:pPr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</w:tbl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99"/>
        <w:gridCol w:w="2910"/>
        <w:gridCol w:w="17"/>
        <w:gridCol w:w="3299"/>
        <w:gridCol w:w="612"/>
        <w:gridCol w:w="925"/>
      </w:tblGrid>
      <w:tr w:rsidR="00AB2514" w14:paraId="04964CFB" w14:textId="77777777" w:rsidTr="00DA1D5E">
        <w:trPr>
          <w:trHeight w:val="692"/>
        </w:trPr>
        <w:tc>
          <w:tcPr>
            <w:tcW w:w="1345" w:type="dxa"/>
          </w:tcPr>
          <w:p w14:paraId="323A015A" w14:textId="58F48D46" w:rsidR="00AB2514" w:rsidRPr="00DC0350" w:rsidRDefault="00AB2514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 xml:space="preserve">8.00 – </w:t>
            </w:r>
            <w:r>
              <w:rPr>
                <w:sz w:val="20"/>
                <w:szCs w:val="20"/>
              </w:rPr>
              <w:t>9.30</w:t>
            </w:r>
          </w:p>
        </w:tc>
        <w:tc>
          <w:tcPr>
            <w:tcW w:w="3027" w:type="dxa"/>
            <w:shd w:val="clear" w:color="auto" w:fill="C6D9F1" w:themeFill="text2" w:themeFillTint="33"/>
          </w:tcPr>
          <w:p w14:paraId="5A624171" w14:textId="77777777" w:rsidR="00AB2514" w:rsidRDefault="00AB2514" w:rsidP="006557DB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Współczesne teorie edytorskie – </w:t>
            </w:r>
          </w:p>
          <w:p w14:paraId="6B271EE0" w14:textId="3B4B7F5F" w:rsidR="00AB2514" w:rsidRPr="007F2CA1" w:rsidRDefault="00AB2514" w:rsidP="006557DB">
            <w:pPr>
              <w:spacing w:line="240" w:lineRule="auto"/>
              <w:ind w:firstLine="0"/>
              <w:jc w:val="left"/>
              <w:rPr>
                <w:rFonts w:cs="Times New Roman"/>
                <w:bCs/>
                <w:color w:val="000000"/>
                <w:sz w:val="24"/>
                <w:szCs w:val="24"/>
              </w:rPr>
            </w:pPr>
            <w:r w:rsidRPr="007F2CA1">
              <w:rPr>
                <w:rFonts w:cs="Times New Roman"/>
                <w:bCs/>
                <w:color w:val="000000"/>
                <w:sz w:val="24"/>
                <w:szCs w:val="24"/>
              </w:rPr>
              <w:t xml:space="preserve">dr Łukasz Cybulski </w:t>
            </w:r>
          </w:p>
        </w:tc>
        <w:tc>
          <w:tcPr>
            <w:tcW w:w="3450" w:type="dxa"/>
            <w:gridSpan w:val="2"/>
            <w:shd w:val="clear" w:color="auto" w:fill="F2DBDB" w:themeFill="accent2" w:themeFillTint="33"/>
          </w:tcPr>
          <w:p w14:paraId="135EFA2C" w14:textId="77777777" w:rsidR="00AB2514" w:rsidRDefault="00AB2514" w:rsidP="006557DB">
            <w:pPr>
              <w:spacing w:line="240" w:lineRule="auto"/>
              <w:ind w:firstLine="0"/>
              <w:jc w:val="left"/>
              <w:rPr>
                <w:rFonts w:cs="Times New Roman"/>
                <w:bCs/>
                <w:color w:val="000000"/>
                <w:sz w:val="24"/>
                <w:szCs w:val="24"/>
              </w:rPr>
            </w:pPr>
            <w:r w:rsidRPr="002541BD">
              <w:rPr>
                <w:rFonts w:cs="Times New Roman"/>
                <w:b/>
                <w:color w:val="000000"/>
                <w:sz w:val="24"/>
                <w:szCs w:val="24"/>
              </w:rPr>
              <w:t>Dydaktyka ogólna</w:t>
            </w:r>
            <w:r>
              <w:rPr>
                <w:rFonts w:cs="Times New Roman"/>
                <w:bCs/>
                <w:color w:val="000000"/>
                <w:sz w:val="24"/>
                <w:szCs w:val="24"/>
              </w:rPr>
              <w:t xml:space="preserve">- </w:t>
            </w:r>
          </w:p>
          <w:p w14:paraId="40970926" w14:textId="53AF9E76" w:rsidR="00AB2514" w:rsidRPr="005E6846" w:rsidRDefault="00AB2514" w:rsidP="006557DB">
            <w:pPr>
              <w:spacing w:line="240" w:lineRule="auto"/>
              <w:ind w:firstLine="0"/>
              <w:jc w:val="left"/>
              <w:rPr>
                <w:rFonts w:cs="Times New Roman"/>
                <w:bCs/>
                <w:color w:val="000000"/>
                <w:sz w:val="24"/>
                <w:szCs w:val="24"/>
              </w:rPr>
            </w:pPr>
            <w:r>
              <w:rPr>
                <w:rFonts w:cs="Times New Roman"/>
                <w:bCs/>
                <w:color w:val="000000"/>
                <w:sz w:val="24"/>
                <w:szCs w:val="24"/>
              </w:rPr>
              <w:t xml:space="preserve">mgr Łukasz Tupacz </w:t>
            </w:r>
          </w:p>
        </w:tc>
        <w:tc>
          <w:tcPr>
            <w:tcW w:w="620" w:type="dxa"/>
            <w:shd w:val="clear" w:color="auto" w:fill="C6D9F1" w:themeFill="text2" w:themeFillTint="33"/>
          </w:tcPr>
          <w:p w14:paraId="6C6D85CA" w14:textId="77777777" w:rsidR="00AB2514" w:rsidRDefault="00AB2514" w:rsidP="00A42C54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</w:p>
          <w:p w14:paraId="322EA3DC" w14:textId="60159202" w:rsidR="00AB2514" w:rsidRDefault="00AB2514" w:rsidP="00595A7C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   </w:t>
            </w:r>
            <w:r w:rsidR="00DA1D5E">
              <w:rPr>
                <w:b/>
                <w:color w:val="000000"/>
                <w:sz w:val="20"/>
                <w:szCs w:val="20"/>
              </w:rPr>
              <w:t>329</w:t>
            </w:r>
          </w:p>
        </w:tc>
        <w:tc>
          <w:tcPr>
            <w:tcW w:w="620" w:type="dxa"/>
            <w:shd w:val="clear" w:color="auto" w:fill="F2DBDB" w:themeFill="accent2" w:themeFillTint="33"/>
          </w:tcPr>
          <w:p w14:paraId="2DDCA122" w14:textId="77777777" w:rsidR="00DA1D5E" w:rsidRDefault="00DA1D5E" w:rsidP="00423EEF">
            <w:pPr>
              <w:spacing w:line="240" w:lineRule="auto"/>
              <w:rPr>
                <w:b/>
                <w:sz w:val="20"/>
                <w:szCs w:val="20"/>
              </w:rPr>
            </w:pPr>
          </w:p>
          <w:p w14:paraId="1E65DEEF" w14:textId="77777777" w:rsidR="00DA1D5E" w:rsidRDefault="00DA1D5E" w:rsidP="00423EEF">
            <w:pPr>
              <w:spacing w:line="240" w:lineRule="auto"/>
              <w:rPr>
                <w:b/>
                <w:sz w:val="20"/>
                <w:szCs w:val="20"/>
              </w:rPr>
            </w:pPr>
          </w:p>
          <w:p w14:paraId="1B90298A" w14:textId="392FCD05" w:rsidR="00AB2514" w:rsidRPr="00A35F66" w:rsidRDefault="00130928" w:rsidP="00DA1D5E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210</w:t>
            </w:r>
            <w:r w:rsidR="00AB2514">
              <w:rPr>
                <w:b/>
                <w:sz w:val="20"/>
                <w:szCs w:val="20"/>
              </w:rPr>
              <w:t xml:space="preserve">   </w:t>
            </w:r>
          </w:p>
        </w:tc>
      </w:tr>
      <w:tr w:rsidR="007F2CA1" w14:paraId="1C521A7A" w14:textId="77777777" w:rsidTr="00147B23">
        <w:tc>
          <w:tcPr>
            <w:tcW w:w="1345" w:type="dxa"/>
          </w:tcPr>
          <w:p w14:paraId="1513F55B" w14:textId="77777777" w:rsidR="007F2CA1" w:rsidRDefault="007F2CA1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9.45 - 11.15</w:t>
            </w:r>
          </w:p>
        </w:tc>
        <w:tc>
          <w:tcPr>
            <w:tcW w:w="6477" w:type="dxa"/>
            <w:gridSpan w:val="3"/>
            <w:shd w:val="clear" w:color="auto" w:fill="FFFFFF" w:themeFill="background1"/>
          </w:tcPr>
          <w:p w14:paraId="7C923B46" w14:textId="77777777" w:rsidR="007F2CA1" w:rsidRDefault="007F2CA1" w:rsidP="00490703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7F2CA1">
              <w:rPr>
                <w:rFonts w:cs="Times New Roman"/>
                <w:b/>
                <w:bCs/>
                <w:sz w:val="24"/>
                <w:szCs w:val="24"/>
              </w:rPr>
              <w:t>Literatura współczesna wobec literatury dawnej</w:t>
            </w:r>
            <w:r>
              <w:rPr>
                <w:rFonts w:cs="Times New Roman"/>
                <w:sz w:val="24"/>
                <w:szCs w:val="24"/>
              </w:rPr>
              <w:t xml:space="preserve"> – </w:t>
            </w:r>
          </w:p>
          <w:p w14:paraId="6F311DE1" w14:textId="3EA5E014" w:rsidR="007F2CA1" w:rsidRPr="00D70237" w:rsidRDefault="007F2CA1" w:rsidP="00490703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prof. Jacek Kopciński </w:t>
            </w:r>
          </w:p>
        </w:tc>
        <w:tc>
          <w:tcPr>
            <w:tcW w:w="1240" w:type="dxa"/>
            <w:gridSpan w:val="2"/>
            <w:shd w:val="clear" w:color="auto" w:fill="FFFFFF" w:themeFill="background1"/>
          </w:tcPr>
          <w:p w14:paraId="4A543A6C" w14:textId="462DAD57" w:rsidR="007F2CA1" w:rsidRDefault="00147B23" w:rsidP="00423EEF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</w:t>
            </w:r>
            <w:r w:rsidR="00130928">
              <w:rPr>
                <w:b/>
                <w:sz w:val="20"/>
                <w:szCs w:val="20"/>
              </w:rPr>
              <w:t>210</w:t>
            </w:r>
          </w:p>
        </w:tc>
      </w:tr>
      <w:tr w:rsidR="00D21634" w14:paraId="57F8E258" w14:textId="77777777" w:rsidTr="00D21634">
        <w:tc>
          <w:tcPr>
            <w:tcW w:w="1345" w:type="dxa"/>
          </w:tcPr>
          <w:p w14:paraId="14CE7A9D" w14:textId="77777777" w:rsidR="00D21634" w:rsidRDefault="00D21634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11.30-13.00</w:t>
            </w:r>
          </w:p>
        </w:tc>
        <w:tc>
          <w:tcPr>
            <w:tcW w:w="6477" w:type="dxa"/>
            <w:gridSpan w:val="3"/>
            <w:shd w:val="clear" w:color="auto" w:fill="FFFFFF" w:themeFill="background1"/>
          </w:tcPr>
          <w:p w14:paraId="75E492B1" w14:textId="5124DDAD" w:rsidR="00D21634" w:rsidRDefault="005E6846" w:rsidP="00DA6FE1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Stylistyka -</w:t>
            </w:r>
            <w:r w:rsidRPr="00A42C54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>mgr Agnieszka Świątek</w:t>
            </w:r>
          </w:p>
          <w:p w14:paraId="2335195A" w14:textId="13632791" w:rsidR="00D21634" w:rsidRPr="00D21634" w:rsidRDefault="00D21634" w:rsidP="00DA6FE1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1240" w:type="dxa"/>
            <w:gridSpan w:val="2"/>
            <w:shd w:val="clear" w:color="auto" w:fill="FFFFFF" w:themeFill="background1"/>
          </w:tcPr>
          <w:p w14:paraId="471A5342" w14:textId="2B859253" w:rsidR="00D21634" w:rsidRDefault="00D21634" w:rsidP="00423EEF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</w:t>
            </w:r>
            <w:r w:rsidR="00130928">
              <w:rPr>
                <w:b/>
                <w:sz w:val="20"/>
                <w:szCs w:val="20"/>
              </w:rPr>
              <w:t>210</w:t>
            </w:r>
          </w:p>
        </w:tc>
      </w:tr>
      <w:tr w:rsidR="0006628B" w14:paraId="567B8827" w14:textId="77777777" w:rsidTr="00E068BD">
        <w:trPr>
          <w:trHeight w:val="492"/>
        </w:trPr>
        <w:tc>
          <w:tcPr>
            <w:tcW w:w="1345" w:type="dxa"/>
          </w:tcPr>
          <w:p w14:paraId="02101BDF" w14:textId="77777777" w:rsidR="0006628B" w:rsidRPr="00DC0350" w:rsidRDefault="00F06449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13.30– 15.00</w:t>
            </w:r>
          </w:p>
        </w:tc>
        <w:tc>
          <w:tcPr>
            <w:tcW w:w="6477" w:type="dxa"/>
            <w:gridSpan w:val="3"/>
            <w:shd w:val="clear" w:color="auto" w:fill="auto"/>
          </w:tcPr>
          <w:p w14:paraId="3F09DB94" w14:textId="609CF04B" w:rsidR="00D70237" w:rsidRPr="00705631" w:rsidRDefault="007F2CA1" w:rsidP="008D21ED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Historia języka </w:t>
            </w:r>
            <w:r w:rsidRPr="005E6846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>– dr Anna Krasowska</w:t>
            </w:r>
          </w:p>
        </w:tc>
        <w:tc>
          <w:tcPr>
            <w:tcW w:w="1240" w:type="dxa"/>
            <w:gridSpan w:val="2"/>
            <w:shd w:val="clear" w:color="auto" w:fill="auto"/>
          </w:tcPr>
          <w:p w14:paraId="7839A4FD" w14:textId="3048EA51" w:rsidR="0006628B" w:rsidRPr="00A35F66" w:rsidRDefault="00D27393" w:rsidP="0006628B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  <w:r w:rsidR="0016420A">
              <w:rPr>
                <w:b/>
                <w:sz w:val="20"/>
                <w:szCs w:val="20"/>
              </w:rPr>
              <w:t xml:space="preserve">  </w:t>
            </w:r>
            <w:r w:rsidR="001E7AF6">
              <w:rPr>
                <w:b/>
                <w:sz w:val="20"/>
                <w:szCs w:val="20"/>
              </w:rPr>
              <w:t xml:space="preserve">  </w:t>
            </w:r>
            <w:r w:rsidR="00130928">
              <w:rPr>
                <w:b/>
                <w:sz w:val="20"/>
                <w:szCs w:val="20"/>
              </w:rPr>
              <w:t>210</w:t>
            </w:r>
            <w:r w:rsidR="00650D1F">
              <w:rPr>
                <w:b/>
                <w:sz w:val="20"/>
                <w:szCs w:val="20"/>
              </w:rPr>
              <w:br/>
              <w:t xml:space="preserve">  </w:t>
            </w:r>
          </w:p>
        </w:tc>
      </w:tr>
      <w:tr w:rsidR="00A42C54" w14:paraId="742EB026" w14:textId="77777777" w:rsidTr="00E068BD">
        <w:trPr>
          <w:trHeight w:val="492"/>
        </w:trPr>
        <w:tc>
          <w:tcPr>
            <w:tcW w:w="1345" w:type="dxa"/>
          </w:tcPr>
          <w:p w14:paraId="16D23911" w14:textId="7548F459" w:rsidR="00A42C54" w:rsidRDefault="00A42C54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15.15- 16.45</w:t>
            </w:r>
          </w:p>
        </w:tc>
        <w:tc>
          <w:tcPr>
            <w:tcW w:w="6477" w:type="dxa"/>
            <w:gridSpan w:val="3"/>
            <w:shd w:val="clear" w:color="auto" w:fill="auto"/>
          </w:tcPr>
          <w:p w14:paraId="19E3F69A" w14:textId="7E58D52D" w:rsidR="00120518" w:rsidRPr="004A49B2" w:rsidRDefault="002541BD" w:rsidP="008D21ED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Literatura popularna – </w:t>
            </w:r>
            <w:r w:rsidRPr="002541BD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>dr Łukasz Kucharczyk</w:t>
            </w:r>
          </w:p>
        </w:tc>
        <w:tc>
          <w:tcPr>
            <w:tcW w:w="1240" w:type="dxa"/>
            <w:gridSpan w:val="2"/>
            <w:shd w:val="clear" w:color="auto" w:fill="auto"/>
          </w:tcPr>
          <w:p w14:paraId="597838FA" w14:textId="4A24821E" w:rsidR="004A49B2" w:rsidRDefault="00A83D34" w:rsidP="0006628B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</w:t>
            </w:r>
            <w:r w:rsidR="00130928">
              <w:rPr>
                <w:b/>
                <w:sz w:val="20"/>
                <w:szCs w:val="20"/>
              </w:rPr>
              <w:t>210</w:t>
            </w:r>
          </w:p>
        </w:tc>
      </w:tr>
      <w:tr w:rsidR="002541BD" w14:paraId="51CDDEDF" w14:textId="77777777" w:rsidTr="002541BD">
        <w:trPr>
          <w:trHeight w:val="492"/>
        </w:trPr>
        <w:tc>
          <w:tcPr>
            <w:tcW w:w="1345" w:type="dxa"/>
          </w:tcPr>
          <w:p w14:paraId="7DC0481B" w14:textId="72238A3D" w:rsidR="002541BD" w:rsidRDefault="002541BD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17.00-18.30 </w:t>
            </w:r>
          </w:p>
        </w:tc>
        <w:tc>
          <w:tcPr>
            <w:tcW w:w="3045" w:type="dxa"/>
            <w:gridSpan w:val="2"/>
            <w:shd w:val="clear" w:color="auto" w:fill="auto"/>
          </w:tcPr>
          <w:p w14:paraId="017B3F8F" w14:textId="77777777" w:rsidR="002541BD" w:rsidRDefault="002541BD" w:rsidP="008D21ED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432" w:type="dxa"/>
            <w:shd w:val="clear" w:color="auto" w:fill="F2DBDB" w:themeFill="accent2" w:themeFillTint="33"/>
          </w:tcPr>
          <w:p w14:paraId="549B37AE" w14:textId="0310F8C1" w:rsidR="002541BD" w:rsidRDefault="002541BD" w:rsidP="008D21ED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Pedagogika ogólna - </w:t>
            </w:r>
          </w:p>
        </w:tc>
        <w:tc>
          <w:tcPr>
            <w:tcW w:w="1240" w:type="dxa"/>
            <w:gridSpan w:val="2"/>
            <w:shd w:val="clear" w:color="auto" w:fill="auto"/>
          </w:tcPr>
          <w:p w14:paraId="61B4026C" w14:textId="508A8B32" w:rsidR="002541BD" w:rsidRDefault="00147B23" w:rsidP="0006628B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</w:t>
            </w:r>
            <w:r w:rsidR="00130928">
              <w:rPr>
                <w:b/>
                <w:sz w:val="20"/>
                <w:szCs w:val="20"/>
              </w:rPr>
              <w:t>210</w:t>
            </w:r>
          </w:p>
        </w:tc>
      </w:tr>
      <w:tr w:rsidR="002541BD" w14:paraId="7C8DCD9A" w14:textId="77777777" w:rsidTr="002541BD">
        <w:trPr>
          <w:trHeight w:val="492"/>
        </w:trPr>
        <w:tc>
          <w:tcPr>
            <w:tcW w:w="1345" w:type="dxa"/>
          </w:tcPr>
          <w:p w14:paraId="64C7A99B" w14:textId="6B80785B" w:rsidR="002541BD" w:rsidRDefault="002541BD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18.30-20.00</w:t>
            </w:r>
          </w:p>
        </w:tc>
        <w:tc>
          <w:tcPr>
            <w:tcW w:w="3045" w:type="dxa"/>
            <w:gridSpan w:val="2"/>
            <w:shd w:val="clear" w:color="auto" w:fill="auto"/>
          </w:tcPr>
          <w:p w14:paraId="5AC28C67" w14:textId="77777777" w:rsidR="002541BD" w:rsidRDefault="002541BD" w:rsidP="008D21ED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432" w:type="dxa"/>
            <w:shd w:val="clear" w:color="auto" w:fill="F2DBDB" w:themeFill="accent2" w:themeFillTint="33"/>
          </w:tcPr>
          <w:p w14:paraId="7491373D" w14:textId="24C865B9" w:rsidR="002541BD" w:rsidRDefault="002541BD" w:rsidP="008D21ED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Pedagogika etapów edukacyjnych- </w:t>
            </w:r>
          </w:p>
        </w:tc>
        <w:tc>
          <w:tcPr>
            <w:tcW w:w="1240" w:type="dxa"/>
            <w:gridSpan w:val="2"/>
            <w:shd w:val="clear" w:color="auto" w:fill="auto"/>
          </w:tcPr>
          <w:p w14:paraId="0201079D" w14:textId="6E0ACF35" w:rsidR="002541BD" w:rsidRDefault="00147B23" w:rsidP="0006628B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</w:t>
            </w:r>
            <w:r w:rsidR="00130928">
              <w:rPr>
                <w:b/>
                <w:sz w:val="20"/>
                <w:szCs w:val="20"/>
              </w:rPr>
              <w:t>210</w:t>
            </w:r>
          </w:p>
        </w:tc>
      </w:tr>
    </w:tbl>
    <w:p w14:paraId="13629752" w14:textId="77777777" w:rsidR="002541BD" w:rsidRDefault="008F1E88" w:rsidP="001F4E65">
      <w:pPr>
        <w:spacing w:line="240" w:lineRule="auto"/>
        <w:ind w:firstLine="0"/>
        <w:rPr>
          <w:b/>
        </w:rPr>
      </w:pPr>
      <w:r>
        <w:rPr>
          <w:b/>
        </w:rPr>
        <w:t xml:space="preserve">                                                   </w:t>
      </w:r>
    </w:p>
    <w:p w14:paraId="486830A0" w14:textId="6B1C8945" w:rsidR="00322C22" w:rsidRPr="00DC0350" w:rsidRDefault="002541BD" w:rsidP="001F4E65">
      <w:pPr>
        <w:spacing w:line="240" w:lineRule="auto"/>
        <w:ind w:firstLine="0"/>
        <w:rPr>
          <w:b/>
        </w:rPr>
      </w:pPr>
      <w:r>
        <w:rPr>
          <w:b/>
        </w:rPr>
        <w:t xml:space="preserve">                                                </w:t>
      </w:r>
      <w:r w:rsidR="008F1E88">
        <w:rPr>
          <w:b/>
        </w:rPr>
        <w:t xml:space="preserve"> </w:t>
      </w:r>
      <w:r w:rsidR="00322C22">
        <w:rPr>
          <w:b/>
        </w:rPr>
        <w:t>NIEDZIELA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67"/>
        <w:gridCol w:w="3023"/>
        <w:gridCol w:w="3521"/>
        <w:gridCol w:w="575"/>
        <w:gridCol w:w="576"/>
      </w:tblGrid>
      <w:tr w:rsidR="004B112C" w14:paraId="09058439" w14:textId="77777777" w:rsidTr="00A9044D">
        <w:tc>
          <w:tcPr>
            <w:tcW w:w="1367" w:type="dxa"/>
          </w:tcPr>
          <w:p w14:paraId="601E3607" w14:textId="77777777" w:rsidR="004B112C" w:rsidRDefault="000A3882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8.00 -9.30</w:t>
            </w:r>
          </w:p>
        </w:tc>
        <w:tc>
          <w:tcPr>
            <w:tcW w:w="3023" w:type="dxa"/>
          </w:tcPr>
          <w:p w14:paraId="020B8476" w14:textId="77777777" w:rsidR="004B112C" w:rsidRPr="00A82A3C" w:rsidRDefault="004B112C" w:rsidP="00062EAE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521" w:type="dxa"/>
            <w:shd w:val="clear" w:color="auto" w:fill="F2DBDB" w:themeFill="accent2" w:themeFillTint="33"/>
          </w:tcPr>
          <w:p w14:paraId="4EDCFD88" w14:textId="77777777" w:rsidR="00EE0F3B" w:rsidRDefault="00EE0F3B" w:rsidP="00EE0F3B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Psychologia ogólna- </w:t>
            </w:r>
          </w:p>
          <w:p w14:paraId="0F0041B7" w14:textId="0EF71916" w:rsidR="00EE0F3B" w:rsidRPr="00831AAB" w:rsidRDefault="00EE0F3B" w:rsidP="00EE0F3B">
            <w:pPr>
              <w:spacing w:line="240" w:lineRule="auto"/>
              <w:ind w:firstLine="0"/>
              <w:jc w:val="left"/>
              <w:rPr>
                <w:rFonts w:cs="Times New Roman"/>
                <w:bCs/>
                <w:color w:val="000000"/>
                <w:sz w:val="24"/>
                <w:szCs w:val="24"/>
              </w:rPr>
            </w:pPr>
            <w:r w:rsidRPr="003C3E94">
              <w:rPr>
                <w:rFonts w:cs="Times New Roman"/>
                <w:bCs/>
                <w:color w:val="000000"/>
                <w:sz w:val="24"/>
                <w:szCs w:val="24"/>
              </w:rPr>
              <w:t>mgr Anna Dylewska</w:t>
            </w:r>
          </w:p>
        </w:tc>
        <w:tc>
          <w:tcPr>
            <w:tcW w:w="1151" w:type="dxa"/>
            <w:gridSpan w:val="2"/>
          </w:tcPr>
          <w:p w14:paraId="17E5C8B9" w14:textId="1526C74F" w:rsidR="004B112C" w:rsidRDefault="00F3514D" w:rsidP="00CA719C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</w:t>
            </w:r>
            <w:r w:rsidR="00B20704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  21</w:t>
            </w:r>
            <w:r w:rsidR="00050C05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5</w:t>
            </w:r>
          </w:p>
          <w:p w14:paraId="6552205F" w14:textId="77777777" w:rsidR="00137E1C" w:rsidRDefault="00137E1C" w:rsidP="00CA719C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</w:p>
          <w:p w14:paraId="1AB0BB13" w14:textId="77777777" w:rsidR="00137E1C" w:rsidRPr="00BB3E17" w:rsidRDefault="00137E1C" w:rsidP="00CA719C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 </w:t>
            </w:r>
          </w:p>
        </w:tc>
      </w:tr>
      <w:tr w:rsidR="00B20704" w14:paraId="1B2FF04B" w14:textId="77777777" w:rsidTr="008D6974">
        <w:tc>
          <w:tcPr>
            <w:tcW w:w="1367" w:type="dxa"/>
          </w:tcPr>
          <w:p w14:paraId="33AE3AA7" w14:textId="77777777" w:rsidR="00B20704" w:rsidRDefault="00B20704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9.45-11.15</w:t>
            </w:r>
          </w:p>
        </w:tc>
        <w:tc>
          <w:tcPr>
            <w:tcW w:w="3023" w:type="dxa"/>
            <w:shd w:val="clear" w:color="auto" w:fill="C6D9F1" w:themeFill="text2" w:themeFillTint="33"/>
          </w:tcPr>
          <w:p w14:paraId="4606099D" w14:textId="77777777" w:rsidR="00027AF0" w:rsidRDefault="00027AF0" w:rsidP="00D21634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Redakcja tekstu – </w:t>
            </w:r>
          </w:p>
          <w:p w14:paraId="3E0CD822" w14:textId="2E8F2EE0" w:rsidR="00B20704" w:rsidRPr="00027AF0" w:rsidRDefault="00027AF0" w:rsidP="00D21634">
            <w:pPr>
              <w:spacing w:line="240" w:lineRule="auto"/>
              <w:ind w:firstLine="0"/>
              <w:jc w:val="left"/>
              <w:rPr>
                <w:rFonts w:cs="Times New Roman"/>
                <w:bCs/>
                <w:color w:val="000000"/>
                <w:sz w:val="24"/>
                <w:szCs w:val="24"/>
              </w:rPr>
            </w:pPr>
            <w:r w:rsidRPr="00027AF0">
              <w:rPr>
                <w:rFonts w:cs="Times New Roman"/>
                <w:bCs/>
                <w:color w:val="000000"/>
                <w:sz w:val="24"/>
                <w:szCs w:val="24"/>
              </w:rPr>
              <w:t xml:space="preserve">dr Magdalena Partyka </w:t>
            </w:r>
          </w:p>
        </w:tc>
        <w:tc>
          <w:tcPr>
            <w:tcW w:w="3521" w:type="dxa"/>
            <w:shd w:val="clear" w:color="auto" w:fill="F2DBDB" w:themeFill="accent2" w:themeFillTint="33"/>
          </w:tcPr>
          <w:p w14:paraId="14714F58" w14:textId="77777777" w:rsidR="002541BD" w:rsidRDefault="002541BD" w:rsidP="00EE0F3B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Psychologia etapów edukacyjnych – </w:t>
            </w:r>
          </w:p>
          <w:p w14:paraId="7535556E" w14:textId="13D95A7E" w:rsidR="00B20704" w:rsidRPr="002541BD" w:rsidRDefault="002541BD" w:rsidP="00EE0F3B">
            <w:pPr>
              <w:spacing w:line="240" w:lineRule="auto"/>
              <w:ind w:firstLine="0"/>
              <w:jc w:val="left"/>
              <w:rPr>
                <w:rFonts w:cs="Times New Roman"/>
                <w:bCs/>
                <w:color w:val="000000"/>
                <w:sz w:val="24"/>
                <w:szCs w:val="24"/>
              </w:rPr>
            </w:pPr>
            <w:r w:rsidRPr="002541BD">
              <w:rPr>
                <w:rFonts w:cs="Times New Roman"/>
                <w:bCs/>
                <w:color w:val="000000"/>
                <w:sz w:val="24"/>
                <w:szCs w:val="24"/>
              </w:rPr>
              <w:t>mgr Anna Dylewska</w:t>
            </w:r>
          </w:p>
        </w:tc>
        <w:tc>
          <w:tcPr>
            <w:tcW w:w="575" w:type="dxa"/>
          </w:tcPr>
          <w:p w14:paraId="22C8B5DB" w14:textId="76DCB95A" w:rsidR="00B20704" w:rsidRDefault="00B20704" w:rsidP="00CA719C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</w:t>
            </w:r>
            <w:r w:rsidR="00565B87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3</w:t>
            </w:r>
            <w:r w:rsidR="00C572E1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02</w:t>
            </w: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576" w:type="dxa"/>
          </w:tcPr>
          <w:p w14:paraId="229076F2" w14:textId="3A69462D" w:rsidR="00B20704" w:rsidRDefault="00B20704" w:rsidP="00CA719C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   </w:t>
            </w:r>
            <w:r w:rsidR="00C41C4B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21</w:t>
            </w:r>
            <w:r w:rsidR="009A3B36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5</w:t>
            </w:r>
          </w:p>
        </w:tc>
      </w:tr>
      <w:tr w:rsidR="00AB2514" w14:paraId="23FE13DF" w14:textId="77777777" w:rsidTr="00774997">
        <w:trPr>
          <w:trHeight w:val="749"/>
        </w:trPr>
        <w:tc>
          <w:tcPr>
            <w:tcW w:w="1367" w:type="dxa"/>
          </w:tcPr>
          <w:p w14:paraId="19222093" w14:textId="77777777" w:rsidR="00AB2514" w:rsidRDefault="00AB2514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11.30-13.00</w:t>
            </w:r>
          </w:p>
        </w:tc>
        <w:tc>
          <w:tcPr>
            <w:tcW w:w="6544" w:type="dxa"/>
            <w:gridSpan w:val="2"/>
            <w:shd w:val="clear" w:color="auto" w:fill="FFFFFF" w:themeFill="background1"/>
          </w:tcPr>
          <w:p w14:paraId="1EB9C626" w14:textId="6CE9A849" w:rsidR="00AB2514" w:rsidRPr="003C3E94" w:rsidRDefault="00AB2514" w:rsidP="00062EAE">
            <w:pPr>
              <w:spacing w:line="240" w:lineRule="auto"/>
              <w:ind w:firstLine="0"/>
              <w:jc w:val="left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bCs/>
                <w:color w:val="000000"/>
                <w:sz w:val="24"/>
                <w:szCs w:val="24"/>
              </w:rPr>
              <w:t xml:space="preserve">Literatura powszechna – </w:t>
            </w:r>
            <w:r w:rsidRPr="00027AF0">
              <w:rPr>
                <w:rFonts w:cs="Times New Roman"/>
                <w:color w:val="000000"/>
                <w:sz w:val="24"/>
                <w:szCs w:val="24"/>
              </w:rPr>
              <w:t>mgr Łukasz Tupacz</w:t>
            </w:r>
            <w:r>
              <w:rPr>
                <w:rFonts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51" w:type="dxa"/>
            <w:gridSpan w:val="2"/>
            <w:shd w:val="clear" w:color="auto" w:fill="FFFFFF" w:themeFill="background1"/>
          </w:tcPr>
          <w:p w14:paraId="26CFDABE" w14:textId="77777777" w:rsidR="00AB2514" w:rsidRDefault="00AB2514" w:rsidP="00CA719C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</w:t>
            </w:r>
          </w:p>
          <w:p w14:paraId="2BF653EA" w14:textId="559A7002" w:rsidR="00AB2514" w:rsidRDefault="00AB2514" w:rsidP="00CA719C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  214</w:t>
            </w:r>
          </w:p>
        </w:tc>
      </w:tr>
      <w:tr w:rsidR="00027AF0" w14:paraId="21F4E560" w14:textId="77777777" w:rsidTr="00027AF0">
        <w:tc>
          <w:tcPr>
            <w:tcW w:w="1367" w:type="dxa"/>
          </w:tcPr>
          <w:p w14:paraId="654D2003" w14:textId="77777777" w:rsidR="00027AF0" w:rsidRDefault="00027AF0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13.15-14.45</w:t>
            </w:r>
          </w:p>
        </w:tc>
        <w:tc>
          <w:tcPr>
            <w:tcW w:w="3023" w:type="dxa"/>
            <w:shd w:val="clear" w:color="auto" w:fill="FFFFFF" w:themeFill="background1"/>
          </w:tcPr>
          <w:p w14:paraId="642620C6" w14:textId="77777777" w:rsidR="00027AF0" w:rsidRPr="009C7941" w:rsidRDefault="00027AF0" w:rsidP="003C3E94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3521" w:type="dxa"/>
            <w:shd w:val="clear" w:color="auto" w:fill="F2DBDB" w:themeFill="accent2" w:themeFillTint="33"/>
          </w:tcPr>
          <w:p w14:paraId="42FC9250" w14:textId="3FE8950E" w:rsidR="00027AF0" w:rsidRPr="009C7941" w:rsidRDefault="00027AF0" w:rsidP="003C3E94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027AF0">
              <w:rPr>
                <w:rFonts w:cs="Times New Roman"/>
                <w:b/>
                <w:bCs/>
                <w:color w:val="000000"/>
                <w:sz w:val="24"/>
                <w:szCs w:val="24"/>
              </w:rPr>
              <w:t>Emisja głosu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- dr Joanna Zaucha </w:t>
            </w:r>
          </w:p>
        </w:tc>
        <w:tc>
          <w:tcPr>
            <w:tcW w:w="1151" w:type="dxa"/>
            <w:gridSpan w:val="2"/>
          </w:tcPr>
          <w:p w14:paraId="6E85E6D1" w14:textId="679F0DB3" w:rsidR="00027AF0" w:rsidRDefault="00027AF0" w:rsidP="00CA719C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  215</w:t>
            </w:r>
          </w:p>
        </w:tc>
      </w:tr>
      <w:tr w:rsidR="00027AF0" w14:paraId="5F53C4AC" w14:textId="77777777" w:rsidTr="00027AF0">
        <w:trPr>
          <w:trHeight w:val="191"/>
        </w:trPr>
        <w:tc>
          <w:tcPr>
            <w:tcW w:w="1367" w:type="dxa"/>
          </w:tcPr>
          <w:p w14:paraId="4B105AAF" w14:textId="77777777" w:rsidR="00027AF0" w:rsidRDefault="00027AF0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15.00-16.30</w:t>
            </w:r>
          </w:p>
        </w:tc>
        <w:tc>
          <w:tcPr>
            <w:tcW w:w="3023" w:type="dxa"/>
            <w:shd w:val="clear" w:color="auto" w:fill="FFFFFF" w:themeFill="background1"/>
          </w:tcPr>
          <w:p w14:paraId="12D66854" w14:textId="77777777" w:rsidR="00027AF0" w:rsidRPr="00FE3854" w:rsidRDefault="00027AF0" w:rsidP="001E47E9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521" w:type="dxa"/>
            <w:shd w:val="clear" w:color="auto" w:fill="F2DBDB" w:themeFill="accent2" w:themeFillTint="33"/>
          </w:tcPr>
          <w:p w14:paraId="1EEE45F5" w14:textId="77777777" w:rsidR="00027AF0" w:rsidRPr="00027AF0" w:rsidRDefault="00027AF0" w:rsidP="00062EAE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027AF0">
              <w:rPr>
                <w:rFonts w:cs="Times New Roman"/>
                <w:b/>
                <w:color w:val="000000"/>
                <w:sz w:val="24"/>
                <w:szCs w:val="24"/>
              </w:rPr>
              <w:t>Metodyka nauczania języka polskiego w szkole podstawowej</w:t>
            </w:r>
          </w:p>
          <w:p w14:paraId="4D73B800" w14:textId="461BB440" w:rsidR="00027AF0" w:rsidRPr="003C3E94" w:rsidRDefault="00027AF0" w:rsidP="00062EAE">
            <w:pPr>
              <w:spacing w:line="240" w:lineRule="auto"/>
              <w:ind w:firstLine="0"/>
              <w:jc w:val="left"/>
              <w:rPr>
                <w:rFonts w:cs="Times New Roman"/>
                <w:bCs/>
                <w:color w:val="000000"/>
                <w:sz w:val="24"/>
                <w:szCs w:val="24"/>
              </w:rPr>
            </w:pPr>
            <w:r>
              <w:rPr>
                <w:rFonts w:cs="Times New Roman"/>
                <w:bCs/>
                <w:color w:val="000000"/>
                <w:sz w:val="24"/>
                <w:szCs w:val="24"/>
              </w:rPr>
              <w:t>-  mgr Marcin Miłko</w:t>
            </w:r>
          </w:p>
        </w:tc>
        <w:tc>
          <w:tcPr>
            <w:tcW w:w="1151" w:type="dxa"/>
            <w:gridSpan w:val="2"/>
          </w:tcPr>
          <w:p w14:paraId="6B66BC54" w14:textId="680C04F3" w:rsidR="00027AF0" w:rsidRDefault="00027AF0" w:rsidP="00CA719C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  </w:t>
            </w:r>
            <w:r w:rsidR="00AB2514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214</w:t>
            </w:r>
          </w:p>
        </w:tc>
      </w:tr>
      <w:tr w:rsidR="00320BC2" w14:paraId="456430A5" w14:textId="77777777" w:rsidTr="00320BC2">
        <w:trPr>
          <w:trHeight w:val="191"/>
        </w:trPr>
        <w:tc>
          <w:tcPr>
            <w:tcW w:w="1367" w:type="dxa"/>
          </w:tcPr>
          <w:p w14:paraId="2BACD287" w14:textId="0756F714" w:rsidR="00320BC2" w:rsidRDefault="00320BC2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</w:t>
            </w:r>
            <w:r w:rsidR="00DE100C">
              <w:rPr>
                <w:sz w:val="20"/>
                <w:szCs w:val="20"/>
              </w:rPr>
              <w:t>45</w:t>
            </w:r>
            <w:r>
              <w:rPr>
                <w:sz w:val="20"/>
                <w:szCs w:val="20"/>
              </w:rPr>
              <w:t>-1</w:t>
            </w:r>
            <w:r w:rsidR="00DE100C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.</w:t>
            </w:r>
            <w:r w:rsidR="00DE100C">
              <w:rPr>
                <w:sz w:val="20"/>
                <w:szCs w:val="20"/>
              </w:rPr>
              <w:t>1</w:t>
            </w:r>
            <w:r w:rsidR="00465D4D">
              <w:rPr>
                <w:sz w:val="20"/>
                <w:szCs w:val="20"/>
              </w:rPr>
              <w:t>5</w:t>
            </w:r>
          </w:p>
        </w:tc>
        <w:tc>
          <w:tcPr>
            <w:tcW w:w="3023" w:type="dxa"/>
            <w:shd w:val="clear" w:color="auto" w:fill="FFFFFF" w:themeFill="background1"/>
          </w:tcPr>
          <w:p w14:paraId="201548EE" w14:textId="77777777" w:rsidR="00320BC2" w:rsidRDefault="00320BC2" w:rsidP="00062EAE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521" w:type="dxa"/>
            <w:shd w:val="clear" w:color="auto" w:fill="F2DBDB" w:themeFill="accent2" w:themeFillTint="33"/>
          </w:tcPr>
          <w:p w14:paraId="6ED40A19" w14:textId="77777777" w:rsidR="00320BC2" w:rsidRDefault="00027AF0" w:rsidP="00062EAE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Metodyka nauczania literatury polskiej w szkole podstawowej </w:t>
            </w:r>
          </w:p>
          <w:p w14:paraId="2EA6DA9B" w14:textId="5D5B56BF" w:rsidR="00027AF0" w:rsidRPr="003C3E94" w:rsidRDefault="00027AF0" w:rsidP="00062EAE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- </w:t>
            </w:r>
            <w:r w:rsidRPr="00DA1D5E">
              <w:rPr>
                <w:rFonts w:cs="Times New Roman"/>
                <w:bCs/>
                <w:color w:val="000000"/>
                <w:sz w:val="24"/>
                <w:szCs w:val="24"/>
              </w:rPr>
              <w:t>mgr Marcin Miłko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51" w:type="dxa"/>
            <w:gridSpan w:val="2"/>
          </w:tcPr>
          <w:p w14:paraId="521D3417" w14:textId="67287590" w:rsidR="00320BC2" w:rsidRDefault="00C41C4B" w:rsidP="00CA719C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  </w:t>
            </w:r>
            <w:r w:rsidR="00AB2514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214</w:t>
            </w:r>
          </w:p>
        </w:tc>
      </w:tr>
      <w:tr w:rsidR="009C7941" w14:paraId="5E2E4D0D" w14:textId="77777777" w:rsidTr="002850BA">
        <w:trPr>
          <w:trHeight w:val="191"/>
        </w:trPr>
        <w:tc>
          <w:tcPr>
            <w:tcW w:w="1367" w:type="dxa"/>
          </w:tcPr>
          <w:p w14:paraId="6DFE2949" w14:textId="49EE898D" w:rsidR="009C7941" w:rsidRDefault="009C7941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18.15-20.00</w:t>
            </w:r>
          </w:p>
        </w:tc>
        <w:tc>
          <w:tcPr>
            <w:tcW w:w="6544" w:type="dxa"/>
            <w:gridSpan w:val="2"/>
            <w:shd w:val="clear" w:color="auto" w:fill="FFFFFF" w:themeFill="background1"/>
          </w:tcPr>
          <w:p w14:paraId="14099D1A" w14:textId="3D75CA76" w:rsidR="009C7941" w:rsidRDefault="00027AF0" w:rsidP="00062EAE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Seminarium magisterskie – </w:t>
            </w:r>
            <w:r w:rsidRPr="00027AF0">
              <w:rPr>
                <w:rFonts w:cs="Times New Roman"/>
                <w:bCs/>
                <w:color w:val="000000"/>
                <w:sz w:val="24"/>
                <w:szCs w:val="24"/>
              </w:rPr>
              <w:t>ks. prof. Jerzy Sikora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51" w:type="dxa"/>
            <w:gridSpan w:val="2"/>
          </w:tcPr>
          <w:p w14:paraId="4FDCA18C" w14:textId="687B0292" w:rsidR="009C7941" w:rsidRDefault="009C7941" w:rsidP="00CA719C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</w:t>
            </w:r>
            <w:r w:rsidR="00025B69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406</w:t>
            </w:r>
          </w:p>
        </w:tc>
      </w:tr>
    </w:tbl>
    <w:p w14:paraId="1EC50389" w14:textId="77777777" w:rsidR="005963D2" w:rsidRDefault="005963D2" w:rsidP="005963D2">
      <w:pPr>
        <w:spacing w:after="200" w:line="276" w:lineRule="auto"/>
        <w:ind w:firstLine="0"/>
        <w:rPr>
          <w:b/>
          <w:szCs w:val="28"/>
        </w:rPr>
      </w:pPr>
    </w:p>
    <w:p w14:paraId="4E07C97A" w14:textId="6CE5B34F" w:rsidR="00BA3CED" w:rsidRPr="00D70237" w:rsidRDefault="005963D2" w:rsidP="005963D2">
      <w:pPr>
        <w:spacing w:after="200" w:line="276" w:lineRule="auto"/>
        <w:ind w:firstLine="0"/>
      </w:pPr>
      <w:r>
        <w:rPr>
          <w:b/>
          <w:szCs w:val="28"/>
        </w:rPr>
        <w:lastRenderedPageBreak/>
        <w:t xml:space="preserve">                                           </w:t>
      </w:r>
      <w:r w:rsidR="007C72A0">
        <w:rPr>
          <w:b/>
          <w:szCs w:val="28"/>
        </w:rPr>
        <w:t>ROK II   (</w:t>
      </w:r>
      <w:r w:rsidR="00027AF0">
        <w:rPr>
          <w:b/>
          <w:szCs w:val="28"/>
        </w:rPr>
        <w:t xml:space="preserve">I </w:t>
      </w:r>
      <w:r w:rsidR="00D6125B" w:rsidRPr="00435FB5">
        <w:rPr>
          <w:b/>
          <w:szCs w:val="28"/>
        </w:rPr>
        <w:t>SEMESTR</w:t>
      </w:r>
      <w:r w:rsidR="00D6125B">
        <w:rPr>
          <w:b/>
          <w:szCs w:val="28"/>
        </w:rPr>
        <w:t>)</w:t>
      </w:r>
    </w:p>
    <w:p w14:paraId="1BC91DCC" w14:textId="77777777" w:rsidR="007B5284" w:rsidRPr="0048222B" w:rsidRDefault="007B5284" w:rsidP="00BA3CED">
      <w:pPr>
        <w:spacing w:line="240" w:lineRule="auto"/>
        <w:rPr>
          <w:b/>
        </w:rPr>
      </w:pPr>
    </w:p>
    <w:p w14:paraId="0D88D1BC" w14:textId="77777777" w:rsidR="00BA3CED" w:rsidRPr="00DC0350" w:rsidRDefault="00BA3CED" w:rsidP="00BA3CED">
      <w:pPr>
        <w:spacing w:line="240" w:lineRule="auto"/>
        <w:jc w:val="center"/>
        <w:rPr>
          <w:b/>
        </w:rPr>
      </w:pPr>
      <w:r>
        <w:rPr>
          <w:b/>
        </w:rPr>
        <w:t>PIĄTEK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78"/>
        <w:gridCol w:w="3261"/>
        <w:gridCol w:w="3261"/>
        <w:gridCol w:w="581"/>
        <w:gridCol w:w="581"/>
      </w:tblGrid>
      <w:tr w:rsidR="00BA3CED" w14:paraId="7C46A6A7" w14:textId="77777777" w:rsidTr="00BE6A4F">
        <w:tc>
          <w:tcPr>
            <w:tcW w:w="1378" w:type="dxa"/>
            <w:shd w:val="clear" w:color="auto" w:fill="EEECE1" w:themeFill="background2"/>
          </w:tcPr>
          <w:p w14:paraId="54E2DCBB" w14:textId="77777777" w:rsidR="00BA3CED" w:rsidRPr="0053601B" w:rsidRDefault="00BA3CED" w:rsidP="00A644BF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GODZINA</w:t>
            </w:r>
          </w:p>
        </w:tc>
        <w:tc>
          <w:tcPr>
            <w:tcW w:w="6522" w:type="dxa"/>
            <w:gridSpan w:val="2"/>
            <w:shd w:val="clear" w:color="auto" w:fill="EEECE1" w:themeFill="background2"/>
          </w:tcPr>
          <w:p w14:paraId="1E3ADE0F" w14:textId="77777777" w:rsidR="00BA3CED" w:rsidRPr="00E037B8" w:rsidRDefault="00BA3CED" w:rsidP="00E037B8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162" w:type="dxa"/>
            <w:gridSpan w:val="2"/>
            <w:shd w:val="clear" w:color="auto" w:fill="EEECE1" w:themeFill="background2"/>
          </w:tcPr>
          <w:p w14:paraId="53659D0C" w14:textId="77777777" w:rsidR="00BA3CED" w:rsidRPr="0053601B" w:rsidRDefault="00BA3CED" w:rsidP="00A644BF">
            <w:pPr>
              <w:spacing w:line="240" w:lineRule="auto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  <w:r w:rsidRPr="0053601B">
              <w:rPr>
                <w:b/>
                <w:color w:val="000000"/>
                <w:sz w:val="20"/>
                <w:szCs w:val="20"/>
              </w:rPr>
              <w:t>SALA</w:t>
            </w:r>
          </w:p>
        </w:tc>
      </w:tr>
      <w:tr w:rsidR="00AB2514" w14:paraId="26231126" w14:textId="77777777" w:rsidTr="009A2F2B">
        <w:tc>
          <w:tcPr>
            <w:tcW w:w="1378" w:type="dxa"/>
          </w:tcPr>
          <w:p w14:paraId="5390B15C" w14:textId="259451CE" w:rsidR="00AB2514" w:rsidRDefault="00AB2514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15.00-16.30</w:t>
            </w:r>
          </w:p>
        </w:tc>
        <w:tc>
          <w:tcPr>
            <w:tcW w:w="6522" w:type="dxa"/>
            <w:gridSpan w:val="2"/>
            <w:shd w:val="clear" w:color="auto" w:fill="FFFFFF" w:themeFill="background1"/>
          </w:tcPr>
          <w:p w14:paraId="70F102FE" w14:textId="31953FE3" w:rsidR="00AB2514" w:rsidRDefault="00AB2514" w:rsidP="00320BC2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Seminarium magisterskie – </w:t>
            </w:r>
            <w:r w:rsidRPr="00CC4195">
              <w:rPr>
                <w:rFonts w:cs="Times New Roman"/>
                <w:bCs/>
                <w:color w:val="000000"/>
                <w:sz w:val="24"/>
                <w:szCs w:val="24"/>
              </w:rPr>
              <w:t>prof. Ewa Szczeglacka-Pawłowska, dr Mateusz Kowalski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81" w:type="dxa"/>
            <w:shd w:val="clear" w:color="auto" w:fill="FFFFFF" w:themeFill="background1"/>
          </w:tcPr>
          <w:p w14:paraId="40A87F29" w14:textId="46991C85" w:rsidR="00AB2514" w:rsidRDefault="00AB2514" w:rsidP="00A644BF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>302</w:t>
            </w:r>
          </w:p>
        </w:tc>
        <w:tc>
          <w:tcPr>
            <w:tcW w:w="581" w:type="dxa"/>
            <w:shd w:val="clear" w:color="auto" w:fill="FFFFFF" w:themeFill="background1"/>
          </w:tcPr>
          <w:p w14:paraId="690CABAE" w14:textId="2FF666A1" w:rsidR="00AB2514" w:rsidRDefault="00AB2514" w:rsidP="00A644BF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>328</w:t>
            </w:r>
          </w:p>
        </w:tc>
      </w:tr>
      <w:tr w:rsidR="00AB2514" w14:paraId="09AA32F3" w14:textId="77777777" w:rsidTr="00736004">
        <w:tc>
          <w:tcPr>
            <w:tcW w:w="1378" w:type="dxa"/>
          </w:tcPr>
          <w:p w14:paraId="11656300" w14:textId="35582F78" w:rsidR="00AB2514" w:rsidRDefault="00AB2514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16.45-18.15</w:t>
            </w:r>
          </w:p>
        </w:tc>
        <w:tc>
          <w:tcPr>
            <w:tcW w:w="3261" w:type="dxa"/>
            <w:shd w:val="clear" w:color="auto" w:fill="FFFFFF" w:themeFill="background1"/>
          </w:tcPr>
          <w:p w14:paraId="03B42257" w14:textId="03D60382" w:rsidR="00AB2514" w:rsidRPr="00CC4195" w:rsidRDefault="00AB2514" w:rsidP="00320BC2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CC4195">
              <w:rPr>
                <w:rFonts w:cs="Times New Roman"/>
                <w:b/>
                <w:color w:val="000000"/>
                <w:sz w:val="24"/>
                <w:szCs w:val="24"/>
              </w:rPr>
              <w:t xml:space="preserve"> Wprowadzenie do estetyki literackiej</w:t>
            </w:r>
            <w:r>
              <w:rPr>
                <w:rFonts w:cs="Times New Roman"/>
                <w:bCs/>
                <w:color w:val="000000"/>
                <w:sz w:val="24"/>
                <w:szCs w:val="24"/>
              </w:rPr>
              <w:t xml:space="preserve"> – prof. Ewa Szczeglacka-Pawłowska </w:t>
            </w:r>
          </w:p>
        </w:tc>
        <w:tc>
          <w:tcPr>
            <w:tcW w:w="3261" w:type="dxa"/>
            <w:shd w:val="clear" w:color="auto" w:fill="FFFFFF" w:themeFill="background1"/>
          </w:tcPr>
          <w:p w14:paraId="7993B975" w14:textId="4F2736DC" w:rsidR="00AB2514" w:rsidRPr="00CC4195" w:rsidRDefault="00AB2514" w:rsidP="00320BC2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Metodologia badań nad językiem – </w:t>
            </w:r>
            <w:r w:rsidRPr="00F507D2">
              <w:rPr>
                <w:rFonts w:cs="Times New Roman"/>
                <w:bCs/>
                <w:color w:val="000000"/>
                <w:sz w:val="24"/>
                <w:szCs w:val="24"/>
              </w:rPr>
              <w:t>dr Mateusz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F507D2">
              <w:rPr>
                <w:rFonts w:cs="Times New Roman"/>
                <w:bCs/>
                <w:color w:val="000000"/>
                <w:sz w:val="24"/>
                <w:szCs w:val="24"/>
              </w:rPr>
              <w:t xml:space="preserve">Kowalski </w:t>
            </w:r>
          </w:p>
        </w:tc>
        <w:tc>
          <w:tcPr>
            <w:tcW w:w="581" w:type="dxa"/>
            <w:shd w:val="clear" w:color="auto" w:fill="FFFFFF" w:themeFill="background1"/>
          </w:tcPr>
          <w:p w14:paraId="15A26A2E" w14:textId="16204211" w:rsidR="00AB2514" w:rsidRDefault="00AB2514" w:rsidP="00A644BF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 xml:space="preserve"> 214</w:t>
            </w:r>
          </w:p>
        </w:tc>
        <w:tc>
          <w:tcPr>
            <w:tcW w:w="581" w:type="dxa"/>
            <w:shd w:val="clear" w:color="auto" w:fill="FFFFFF" w:themeFill="background1"/>
          </w:tcPr>
          <w:p w14:paraId="333EC221" w14:textId="64959084" w:rsidR="00AB2514" w:rsidRDefault="00AB2514" w:rsidP="00A644BF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>215</w:t>
            </w:r>
          </w:p>
        </w:tc>
      </w:tr>
      <w:tr w:rsidR="00AB2514" w14:paraId="1D95CFE3" w14:textId="77777777" w:rsidTr="00A63141">
        <w:tc>
          <w:tcPr>
            <w:tcW w:w="1378" w:type="dxa"/>
          </w:tcPr>
          <w:p w14:paraId="3D7457F1" w14:textId="77777777" w:rsidR="00AB2514" w:rsidRPr="00DC0350" w:rsidRDefault="00AB2514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18.30-20.00</w:t>
            </w:r>
          </w:p>
        </w:tc>
        <w:tc>
          <w:tcPr>
            <w:tcW w:w="3261" w:type="dxa"/>
            <w:shd w:val="clear" w:color="auto" w:fill="FFFFFF" w:themeFill="background1"/>
          </w:tcPr>
          <w:p w14:paraId="2138D915" w14:textId="22F3DEAA" w:rsidR="00AB2514" w:rsidRPr="00120518" w:rsidRDefault="00AB2514" w:rsidP="00320BC2">
            <w:pPr>
              <w:spacing w:line="240" w:lineRule="auto"/>
              <w:ind w:firstLine="0"/>
              <w:jc w:val="left"/>
              <w:rPr>
                <w:rFonts w:cs="Times New Roman"/>
                <w:bCs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Metodologia badań nad językiem – </w:t>
            </w:r>
            <w:r w:rsidRPr="00F507D2">
              <w:rPr>
                <w:rFonts w:cs="Times New Roman"/>
                <w:bCs/>
                <w:color w:val="000000"/>
                <w:sz w:val="24"/>
                <w:szCs w:val="24"/>
              </w:rPr>
              <w:t>dr Mateusz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F507D2">
              <w:rPr>
                <w:rFonts w:cs="Times New Roman"/>
                <w:bCs/>
                <w:color w:val="000000"/>
                <w:sz w:val="24"/>
                <w:szCs w:val="24"/>
              </w:rPr>
              <w:t>Kowalski</w:t>
            </w:r>
          </w:p>
        </w:tc>
        <w:tc>
          <w:tcPr>
            <w:tcW w:w="3261" w:type="dxa"/>
            <w:shd w:val="clear" w:color="auto" w:fill="FFFFFF" w:themeFill="background1"/>
          </w:tcPr>
          <w:p w14:paraId="4F7BC87B" w14:textId="60EC7868" w:rsidR="00AB2514" w:rsidRPr="00120518" w:rsidRDefault="00AB2514" w:rsidP="00320BC2">
            <w:pPr>
              <w:spacing w:line="240" w:lineRule="auto"/>
              <w:ind w:firstLine="0"/>
              <w:jc w:val="left"/>
              <w:rPr>
                <w:rFonts w:cs="Times New Roman"/>
                <w:bCs/>
                <w:color w:val="000000"/>
                <w:sz w:val="24"/>
                <w:szCs w:val="24"/>
              </w:rPr>
            </w:pPr>
            <w:r w:rsidRPr="00CC4195">
              <w:rPr>
                <w:rFonts w:cs="Times New Roman"/>
                <w:b/>
                <w:color w:val="000000"/>
                <w:sz w:val="24"/>
                <w:szCs w:val="24"/>
              </w:rPr>
              <w:t>Wprowadzenie do estetyki literackiej</w:t>
            </w:r>
            <w:r>
              <w:rPr>
                <w:rFonts w:cs="Times New Roman"/>
                <w:bCs/>
                <w:color w:val="000000"/>
                <w:sz w:val="24"/>
                <w:szCs w:val="24"/>
              </w:rPr>
              <w:t xml:space="preserve"> – dr Małgorzata Burta</w:t>
            </w:r>
          </w:p>
        </w:tc>
        <w:tc>
          <w:tcPr>
            <w:tcW w:w="581" w:type="dxa"/>
            <w:shd w:val="clear" w:color="auto" w:fill="FFFFFF" w:themeFill="background1"/>
          </w:tcPr>
          <w:p w14:paraId="202F8762" w14:textId="271F24C3" w:rsidR="00AB2514" w:rsidRDefault="00AB2514" w:rsidP="00A644BF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 xml:space="preserve"> 215</w:t>
            </w:r>
          </w:p>
        </w:tc>
        <w:tc>
          <w:tcPr>
            <w:tcW w:w="581" w:type="dxa"/>
            <w:shd w:val="clear" w:color="auto" w:fill="FFFFFF" w:themeFill="background1"/>
          </w:tcPr>
          <w:p w14:paraId="5AC6F445" w14:textId="1CFB8700" w:rsidR="00AB2514" w:rsidRDefault="00AB2514" w:rsidP="00A644BF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>214</w:t>
            </w:r>
          </w:p>
        </w:tc>
      </w:tr>
    </w:tbl>
    <w:p w14:paraId="1755029F" w14:textId="77777777" w:rsidR="00BA3CED" w:rsidRDefault="00BA3CED" w:rsidP="00BA3CED">
      <w:pPr>
        <w:spacing w:line="240" w:lineRule="auto"/>
      </w:pPr>
    </w:p>
    <w:p w14:paraId="3352485B" w14:textId="77777777" w:rsidR="00BA3CED" w:rsidRPr="006F266F" w:rsidRDefault="00BA3CED" w:rsidP="00BA3CED">
      <w:pPr>
        <w:spacing w:line="240" w:lineRule="auto"/>
        <w:jc w:val="center"/>
        <w:rPr>
          <w:b/>
          <w:color w:val="FFFFFF" w:themeColor="background1"/>
        </w:rPr>
      </w:pPr>
      <w:r>
        <w:rPr>
          <w:b/>
        </w:rPr>
        <w:t>SOBOTA</w:t>
      </w: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1356"/>
        <w:gridCol w:w="3354"/>
        <w:gridCol w:w="3218"/>
        <w:gridCol w:w="1144"/>
      </w:tblGrid>
      <w:tr w:rsidR="007B5284" w14:paraId="7AD3FABC" w14:textId="77777777" w:rsidTr="00E037B8">
        <w:tc>
          <w:tcPr>
            <w:tcW w:w="1384" w:type="dxa"/>
            <w:tcBorders>
              <w:top w:val="nil"/>
              <w:left w:val="nil"/>
            </w:tcBorders>
          </w:tcPr>
          <w:p w14:paraId="76AEA68B" w14:textId="77777777" w:rsidR="007B5284" w:rsidRPr="00DC0350" w:rsidRDefault="007B5284" w:rsidP="00396769">
            <w:pPr>
              <w:spacing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DBE5F1" w:themeFill="accent1" w:themeFillTint="33"/>
          </w:tcPr>
          <w:p w14:paraId="25381A62" w14:textId="77777777" w:rsidR="007B5284" w:rsidRPr="007E0361" w:rsidRDefault="007B5284" w:rsidP="00396769">
            <w:pPr>
              <w:spacing w:line="240" w:lineRule="auto"/>
              <w:ind w:firstLine="0"/>
              <w:jc w:val="left"/>
              <w:rPr>
                <w:rFonts w:cs="Times New Roman"/>
                <w:b/>
                <w:i/>
                <w:color w:val="000000"/>
                <w:sz w:val="22"/>
              </w:rPr>
            </w:pPr>
            <w:r w:rsidRPr="007E0361">
              <w:rPr>
                <w:rFonts w:cs="Times New Roman"/>
                <w:b/>
                <w:i/>
                <w:color w:val="000000"/>
                <w:sz w:val="22"/>
              </w:rPr>
              <w:t>Specjalizacja</w:t>
            </w:r>
            <w:r>
              <w:rPr>
                <w:rFonts w:cs="Times New Roman"/>
                <w:b/>
                <w:i/>
                <w:color w:val="000000"/>
                <w:sz w:val="22"/>
              </w:rPr>
              <w:t xml:space="preserve"> edytorska</w:t>
            </w:r>
          </w:p>
        </w:tc>
        <w:tc>
          <w:tcPr>
            <w:tcW w:w="3260" w:type="dxa"/>
            <w:shd w:val="clear" w:color="auto" w:fill="F2DBDB" w:themeFill="accent2" w:themeFillTint="33"/>
          </w:tcPr>
          <w:p w14:paraId="7458ED0D" w14:textId="77777777" w:rsidR="007B5284" w:rsidRPr="007E0361" w:rsidRDefault="007B5284" w:rsidP="00396769">
            <w:pPr>
              <w:spacing w:line="240" w:lineRule="auto"/>
              <w:ind w:firstLine="0"/>
              <w:jc w:val="left"/>
              <w:rPr>
                <w:rFonts w:cs="Times New Roman"/>
                <w:b/>
                <w:i/>
                <w:color w:val="000000"/>
                <w:sz w:val="22"/>
              </w:rPr>
            </w:pPr>
            <w:r w:rsidRPr="007E0361">
              <w:rPr>
                <w:rFonts w:cs="Times New Roman"/>
                <w:b/>
                <w:i/>
                <w:color w:val="000000"/>
                <w:sz w:val="22"/>
              </w:rPr>
              <w:t xml:space="preserve">Specjalizacja </w:t>
            </w:r>
            <w:r>
              <w:rPr>
                <w:rFonts w:cs="Times New Roman"/>
                <w:b/>
                <w:i/>
                <w:color w:val="000000"/>
                <w:sz w:val="22"/>
              </w:rPr>
              <w:t>nauczycielska</w:t>
            </w:r>
          </w:p>
        </w:tc>
        <w:tc>
          <w:tcPr>
            <w:tcW w:w="1166" w:type="dxa"/>
            <w:tcBorders>
              <w:top w:val="nil"/>
              <w:right w:val="nil"/>
            </w:tcBorders>
            <w:vAlign w:val="bottom"/>
          </w:tcPr>
          <w:p w14:paraId="128B088E" w14:textId="77777777" w:rsidR="007B5284" w:rsidRDefault="007B5284" w:rsidP="00396769">
            <w:pPr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</w:tbl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52"/>
        <w:gridCol w:w="3230"/>
        <w:gridCol w:w="3343"/>
        <w:gridCol w:w="516"/>
        <w:gridCol w:w="52"/>
        <w:gridCol w:w="569"/>
      </w:tblGrid>
      <w:tr w:rsidR="001F51BA" w14:paraId="167445B3" w14:textId="77777777" w:rsidTr="00AB2514">
        <w:tc>
          <w:tcPr>
            <w:tcW w:w="1352" w:type="dxa"/>
          </w:tcPr>
          <w:p w14:paraId="1E723A29" w14:textId="4EE36D90" w:rsidR="001F51BA" w:rsidRPr="00DC0350" w:rsidRDefault="001F51BA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8.00 -  9.30</w:t>
            </w:r>
          </w:p>
        </w:tc>
        <w:tc>
          <w:tcPr>
            <w:tcW w:w="3230" w:type="dxa"/>
            <w:shd w:val="clear" w:color="auto" w:fill="FFFFFF" w:themeFill="background1"/>
          </w:tcPr>
          <w:p w14:paraId="1F2DFAB5" w14:textId="77777777" w:rsidR="001F51BA" w:rsidRPr="00EE3DE9" w:rsidRDefault="001F51BA" w:rsidP="00A806DE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343" w:type="dxa"/>
            <w:shd w:val="clear" w:color="auto" w:fill="F2DBDB" w:themeFill="accent2" w:themeFillTint="33"/>
          </w:tcPr>
          <w:p w14:paraId="41F7B3FE" w14:textId="35E94B11" w:rsidR="001F51BA" w:rsidRPr="00E90C53" w:rsidRDefault="00865E80" w:rsidP="00A806DE">
            <w:pPr>
              <w:spacing w:line="240" w:lineRule="auto"/>
              <w:ind w:firstLine="0"/>
              <w:jc w:val="left"/>
              <w:rPr>
                <w:rFonts w:cs="Times New Roman"/>
                <w:bCs/>
                <w:color w:val="000000"/>
                <w:sz w:val="24"/>
                <w:szCs w:val="24"/>
              </w:rPr>
            </w:pPr>
            <w:r w:rsidRPr="00865E80">
              <w:rPr>
                <w:rFonts w:cs="Times New Roman"/>
                <w:b/>
                <w:color w:val="000000"/>
                <w:sz w:val="24"/>
                <w:szCs w:val="24"/>
              </w:rPr>
              <w:t>Uwarunkowania psychologiczne pracy z dzieckiem o specjalnych potrzebach edukacyjnych</w:t>
            </w:r>
            <w:r>
              <w:rPr>
                <w:rFonts w:cs="Times New Roman"/>
                <w:bCs/>
                <w:color w:val="000000"/>
                <w:sz w:val="24"/>
                <w:szCs w:val="24"/>
              </w:rPr>
              <w:t xml:space="preserve"> – mgr Klaudia Wojciechowska </w:t>
            </w:r>
          </w:p>
        </w:tc>
        <w:tc>
          <w:tcPr>
            <w:tcW w:w="1137" w:type="dxa"/>
            <w:gridSpan w:val="3"/>
            <w:shd w:val="clear" w:color="auto" w:fill="F2DBDB" w:themeFill="accent2" w:themeFillTint="33"/>
          </w:tcPr>
          <w:p w14:paraId="2012F8A3" w14:textId="77777777" w:rsidR="001F51BA" w:rsidRDefault="001F51BA" w:rsidP="006F266F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</w:p>
          <w:p w14:paraId="33FE9D5A" w14:textId="77777777" w:rsidR="00C572E1" w:rsidRDefault="00C572E1" w:rsidP="006F266F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</w:p>
          <w:p w14:paraId="407653A9" w14:textId="2A93F357" w:rsidR="00C572E1" w:rsidRDefault="00C572E1" w:rsidP="006F266F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214</w:t>
            </w:r>
          </w:p>
        </w:tc>
      </w:tr>
      <w:tr w:rsidR="00A806DE" w14:paraId="5E4A19C7" w14:textId="77777777" w:rsidTr="00AB2514">
        <w:tc>
          <w:tcPr>
            <w:tcW w:w="1352" w:type="dxa"/>
          </w:tcPr>
          <w:p w14:paraId="3147059E" w14:textId="6765E2AD" w:rsidR="00A806DE" w:rsidRPr="00DC0350" w:rsidRDefault="001F51BA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</w:t>
            </w:r>
            <w:r w:rsidR="00A806DE" w:rsidRPr="00DC0350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>11.15</w:t>
            </w:r>
          </w:p>
        </w:tc>
        <w:tc>
          <w:tcPr>
            <w:tcW w:w="3230" w:type="dxa"/>
            <w:shd w:val="clear" w:color="auto" w:fill="DBE5F1" w:themeFill="accent1" w:themeFillTint="33"/>
          </w:tcPr>
          <w:p w14:paraId="78233F11" w14:textId="77777777" w:rsidR="00A806DE" w:rsidRPr="00D27371" w:rsidRDefault="00A806DE" w:rsidP="00A806DE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EE3DE9">
              <w:rPr>
                <w:rFonts w:cs="Times New Roman"/>
                <w:b/>
                <w:color w:val="000000"/>
                <w:sz w:val="24"/>
                <w:szCs w:val="24"/>
              </w:rPr>
              <w:t>Problemy edytorskie literatury XIX i XX wieku –</w:t>
            </w:r>
          </w:p>
          <w:p w14:paraId="5D049B34" w14:textId="07090B21" w:rsidR="00A806DE" w:rsidRPr="00B615EA" w:rsidRDefault="00865E80" w:rsidP="00A806DE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B615EA">
              <w:rPr>
                <w:rFonts w:eastAsia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mgr Marta Piotrowska </w:t>
            </w:r>
          </w:p>
        </w:tc>
        <w:tc>
          <w:tcPr>
            <w:tcW w:w="3343" w:type="dxa"/>
            <w:shd w:val="clear" w:color="auto" w:fill="F2DBDB" w:themeFill="accent2" w:themeFillTint="33"/>
          </w:tcPr>
          <w:p w14:paraId="0D301423" w14:textId="77777777" w:rsidR="00A806DE" w:rsidRDefault="00B615EA" w:rsidP="00A806DE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Pedagogika rozwojowa </w:t>
            </w:r>
          </w:p>
          <w:p w14:paraId="1CC2CB26" w14:textId="5EF7B3C2" w:rsidR="00B615EA" w:rsidRPr="00865E80" w:rsidRDefault="00B615EA" w:rsidP="00A806DE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- </w:t>
            </w:r>
          </w:p>
        </w:tc>
        <w:tc>
          <w:tcPr>
            <w:tcW w:w="516" w:type="dxa"/>
            <w:shd w:val="clear" w:color="auto" w:fill="DBE5F1" w:themeFill="accent1" w:themeFillTint="33"/>
          </w:tcPr>
          <w:p w14:paraId="1EFEEA23" w14:textId="107EBB7F" w:rsidR="00A806DE" w:rsidRDefault="00A806DE" w:rsidP="006F266F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</w:t>
            </w:r>
            <w:r w:rsidR="009E5CD0">
              <w:rPr>
                <w:b/>
                <w:color w:val="000000"/>
                <w:sz w:val="20"/>
                <w:szCs w:val="20"/>
              </w:rPr>
              <w:t>214</w:t>
            </w:r>
          </w:p>
          <w:p w14:paraId="4B37D521" w14:textId="14A6E006" w:rsidR="00A806DE" w:rsidRPr="00120518" w:rsidRDefault="00A806DE" w:rsidP="006F266F">
            <w:pPr>
              <w:spacing w:line="240" w:lineRule="auto"/>
              <w:ind w:firstLine="0"/>
              <w:rPr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621" w:type="dxa"/>
            <w:gridSpan w:val="2"/>
            <w:shd w:val="clear" w:color="auto" w:fill="F2DBDB" w:themeFill="accent2" w:themeFillTint="33"/>
          </w:tcPr>
          <w:p w14:paraId="10EBC6E0" w14:textId="77777777" w:rsidR="00A806DE" w:rsidRDefault="00A806DE" w:rsidP="006F266F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</w:p>
          <w:p w14:paraId="2089B74F" w14:textId="692730B5" w:rsidR="00A806DE" w:rsidRPr="00BE6A4F" w:rsidRDefault="00A806DE" w:rsidP="006F266F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215</w:t>
            </w:r>
          </w:p>
        </w:tc>
      </w:tr>
      <w:tr w:rsidR="00314F3B" w14:paraId="3D371B2A" w14:textId="77777777" w:rsidTr="00AB2514">
        <w:tc>
          <w:tcPr>
            <w:tcW w:w="1352" w:type="dxa"/>
          </w:tcPr>
          <w:p w14:paraId="5BCBDD74" w14:textId="4670EA1A" w:rsidR="00314F3B" w:rsidRPr="00DC0350" w:rsidRDefault="001F51BA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</w:t>
            </w:r>
            <w:r w:rsidR="00314F3B" w:rsidRPr="00DC0350">
              <w:rPr>
                <w:sz w:val="20"/>
                <w:szCs w:val="20"/>
              </w:rPr>
              <w:t xml:space="preserve"> – 1</w:t>
            </w:r>
            <w:r>
              <w:rPr>
                <w:sz w:val="20"/>
                <w:szCs w:val="20"/>
              </w:rPr>
              <w:t>3</w:t>
            </w:r>
            <w:r w:rsidR="00314F3B" w:rsidRPr="00DC0350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00</w:t>
            </w:r>
          </w:p>
        </w:tc>
        <w:tc>
          <w:tcPr>
            <w:tcW w:w="3230" w:type="dxa"/>
            <w:shd w:val="clear" w:color="auto" w:fill="FFFFFF" w:themeFill="background1"/>
          </w:tcPr>
          <w:p w14:paraId="312037F0" w14:textId="3DCC4F7A" w:rsidR="00B615EA" w:rsidRPr="00B615EA" w:rsidRDefault="009C34CD" w:rsidP="00B615EA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B615EA" w:rsidRPr="009C34CD">
              <w:rPr>
                <w:rFonts w:cs="Times New Roman"/>
                <w:b/>
                <w:color w:val="000000" w:themeColor="text1"/>
                <w:sz w:val="24"/>
                <w:szCs w:val="24"/>
              </w:rPr>
              <w:t xml:space="preserve">Literatura polska </w:t>
            </w:r>
            <w:r w:rsidR="00B615EA">
              <w:rPr>
                <w:rFonts w:cs="Times New Roman"/>
                <w:b/>
                <w:color w:val="000000" w:themeColor="text1"/>
                <w:sz w:val="24"/>
                <w:szCs w:val="24"/>
              </w:rPr>
              <w:t xml:space="preserve">po 1989 roku – </w:t>
            </w:r>
            <w:r w:rsidR="00B615EA" w:rsidRPr="009C34CD">
              <w:rPr>
                <w:rFonts w:cs="Times New Roman"/>
                <w:bCs/>
                <w:color w:val="000000" w:themeColor="text1"/>
                <w:sz w:val="24"/>
                <w:szCs w:val="24"/>
              </w:rPr>
              <w:t>dr Łukasz Kucharczyk</w:t>
            </w:r>
          </w:p>
          <w:p w14:paraId="6CBBA53D" w14:textId="5FB7FABB" w:rsidR="00FE4A7D" w:rsidRPr="006F266F" w:rsidRDefault="00FE4A7D" w:rsidP="00A806DE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343" w:type="dxa"/>
            <w:shd w:val="clear" w:color="auto" w:fill="FFFFFF" w:themeFill="background1"/>
          </w:tcPr>
          <w:p w14:paraId="72591D1F" w14:textId="77777777" w:rsidR="002F0996" w:rsidRDefault="00B615EA" w:rsidP="00A806DE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>Literatura współczesna wobec literatury XIX wieku</w:t>
            </w:r>
          </w:p>
          <w:p w14:paraId="3B1FAB16" w14:textId="408EB6E7" w:rsidR="00B615EA" w:rsidRPr="00B615EA" w:rsidRDefault="00B615EA" w:rsidP="00A806DE">
            <w:pPr>
              <w:spacing w:line="240" w:lineRule="auto"/>
              <w:ind w:firstLine="0"/>
              <w:jc w:val="left"/>
              <w:rPr>
                <w:rFonts w:cs="Times New Roman"/>
                <w:bCs/>
                <w:color w:val="000000"/>
                <w:sz w:val="24"/>
                <w:szCs w:val="24"/>
              </w:rPr>
            </w:pPr>
            <w:r w:rsidRPr="00B615EA">
              <w:rPr>
                <w:rFonts w:cs="Times New Roman"/>
                <w:bCs/>
                <w:color w:val="000000"/>
                <w:sz w:val="24"/>
                <w:szCs w:val="24"/>
              </w:rPr>
              <w:t xml:space="preserve">- dr Magdalena Woźniewska-Działak </w:t>
            </w:r>
          </w:p>
        </w:tc>
        <w:tc>
          <w:tcPr>
            <w:tcW w:w="516" w:type="dxa"/>
            <w:shd w:val="clear" w:color="auto" w:fill="FFFFFF" w:themeFill="background1"/>
          </w:tcPr>
          <w:p w14:paraId="48F343EF" w14:textId="77777777" w:rsidR="00314F3B" w:rsidRDefault="00314F3B" w:rsidP="000067DC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  <w:p w14:paraId="3781F29A" w14:textId="203EA23B" w:rsidR="00314F3B" w:rsidRPr="00BE6A4F" w:rsidRDefault="00AB2514" w:rsidP="00C572E1">
            <w:pP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214</w:t>
            </w:r>
          </w:p>
        </w:tc>
        <w:tc>
          <w:tcPr>
            <w:tcW w:w="621" w:type="dxa"/>
            <w:gridSpan w:val="2"/>
            <w:shd w:val="clear" w:color="auto" w:fill="FFFFFF" w:themeFill="background1"/>
          </w:tcPr>
          <w:p w14:paraId="0F44E26D" w14:textId="77777777" w:rsidR="00314F3B" w:rsidRDefault="00314F3B" w:rsidP="00C65187">
            <w:pP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</w:p>
          <w:p w14:paraId="60AF3953" w14:textId="41DD9232" w:rsidR="00314F3B" w:rsidRPr="00C65187" w:rsidRDefault="00AB2514" w:rsidP="00D53407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215</w:t>
            </w:r>
          </w:p>
        </w:tc>
      </w:tr>
      <w:tr w:rsidR="00AB2514" w14:paraId="25CF00CF" w14:textId="77777777" w:rsidTr="00AB2514">
        <w:tc>
          <w:tcPr>
            <w:tcW w:w="1352" w:type="dxa"/>
          </w:tcPr>
          <w:p w14:paraId="0619F753" w14:textId="5F3D3BC2" w:rsidR="00AB2514" w:rsidRPr="00DC0350" w:rsidRDefault="00AB2514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  <w:r w:rsidRPr="00DC0350">
              <w:rPr>
                <w:sz w:val="20"/>
                <w:szCs w:val="20"/>
              </w:rPr>
              <w:t>.30 – 1</w:t>
            </w:r>
            <w:r>
              <w:rPr>
                <w:sz w:val="20"/>
                <w:szCs w:val="20"/>
              </w:rPr>
              <w:t>5</w:t>
            </w:r>
            <w:r w:rsidRPr="00DC0350">
              <w:rPr>
                <w:sz w:val="20"/>
                <w:szCs w:val="20"/>
              </w:rPr>
              <w:t>.00</w:t>
            </w:r>
          </w:p>
        </w:tc>
        <w:tc>
          <w:tcPr>
            <w:tcW w:w="3230" w:type="dxa"/>
            <w:shd w:val="clear" w:color="auto" w:fill="FFFFFF" w:themeFill="background1"/>
          </w:tcPr>
          <w:p w14:paraId="6CD660D2" w14:textId="77777777" w:rsidR="00AB2514" w:rsidRDefault="00AB2514" w:rsidP="00B615EA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>Literatura współczesna wobec literatury XIX wieku</w:t>
            </w:r>
          </w:p>
          <w:p w14:paraId="4035378D" w14:textId="774D4D79" w:rsidR="00AB2514" w:rsidRDefault="00AB2514" w:rsidP="00B615EA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B615EA">
              <w:rPr>
                <w:rFonts w:cs="Times New Roman"/>
                <w:bCs/>
                <w:color w:val="000000"/>
                <w:sz w:val="24"/>
                <w:szCs w:val="24"/>
              </w:rPr>
              <w:t>- dr Magdalena Woźniewska-Działak</w:t>
            </w:r>
          </w:p>
        </w:tc>
        <w:tc>
          <w:tcPr>
            <w:tcW w:w="3343" w:type="dxa"/>
            <w:shd w:val="clear" w:color="auto" w:fill="FFFFFF" w:themeFill="background1"/>
          </w:tcPr>
          <w:p w14:paraId="54A0E56D" w14:textId="77777777" w:rsidR="00AB2514" w:rsidRDefault="00AB2514" w:rsidP="00B615EA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9C34CD">
              <w:rPr>
                <w:rFonts w:cs="Times New Roman"/>
                <w:b/>
                <w:color w:val="000000" w:themeColor="text1"/>
                <w:sz w:val="24"/>
                <w:szCs w:val="24"/>
              </w:rPr>
              <w:t xml:space="preserve">Literatura polska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</w:rPr>
              <w:t xml:space="preserve">po 1989 roku – </w:t>
            </w:r>
            <w:r w:rsidRPr="009C34CD">
              <w:rPr>
                <w:rFonts w:cs="Times New Roman"/>
                <w:bCs/>
                <w:color w:val="000000" w:themeColor="text1"/>
                <w:sz w:val="24"/>
                <w:szCs w:val="24"/>
              </w:rPr>
              <w:t>dr Łukasz Kucharczyk</w:t>
            </w:r>
          </w:p>
          <w:p w14:paraId="2D31CF32" w14:textId="437AF985" w:rsidR="00AB2514" w:rsidRPr="00A806DE" w:rsidRDefault="00AB2514" w:rsidP="00317585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68" w:type="dxa"/>
            <w:gridSpan w:val="2"/>
            <w:shd w:val="clear" w:color="auto" w:fill="FFFFFF" w:themeFill="background1"/>
          </w:tcPr>
          <w:p w14:paraId="1001FDAE" w14:textId="0ADAF3D6" w:rsidR="00AB2514" w:rsidRPr="00712E54" w:rsidRDefault="00AB2514" w:rsidP="000067DC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  215</w:t>
            </w:r>
          </w:p>
        </w:tc>
        <w:tc>
          <w:tcPr>
            <w:tcW w:w="569" w:type="dxa"/>
            <w:shd w:val="clear" w:color="auto" w:fill="FFFFFF" w:themeFill="background1"/>
          </w:tcPr>
          <w:p w14:paraId="28209627" w14:textId="77777777" w:rsidR="00AB2514" w:rsidRDefault="00AB2514" w:rsidP="000067DC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</w:p>
          <w:p w14:paraId="6AE672CD" w14:textId="3C83D21E" w:rsidR="00AB2514" w:rsidRPr="00712E54" w:rsidRDefault="00AB2514" w:rsidP="000067DC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214</w:t>
            </w:r>
          </w:p>
        </w:tc>
      </w:tr>
      <w:tr w:rsidR="003669BF" w14:paraId="6F24621F" w14:textId="77777777" w:rsidTr="00AB2514">
        <w:trPr>
          <w:trHeight w:val="272"/>
        </w:trPr>
        <w:tc>
          <w:tcPr>
            <w:tcW w:w="1352" w:type="dxa"/>
          </w:tcPr>
          <w:p w14:paraId="115ED30E" w14:textId="669C4111" w:rsidR="003669BF" w:rsidRPr="00DC0350" w:rsidRDefault="001F51BA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="003669BF" w:rsidRPr="00DC0350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15</w:t>
            </w:r>
            <w:r w:rsidR="003669BF" w:rsidRPr="00DC0350">
              <w:rPr>
                <w:sz w:val="20"/>
                <w:szCs w:val="20"/>
              </w:rPr>
              <w:t xml:space="preserve"> – 1</w:t>
            </w:r>
            <w:r>
              <w:rPr>
                <w:sz w:val="20"/>
                <w:szCs w:val="20"/>
              </w:rPr>
              <w:t>6</w:t>
            </w:r>
            <w:r w:rsidR="003669BF" w:rsidRPr="00DC0350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45</w:t>
            </w:r>
          </w:p>
        </w:tc>
        <w:tc>
          <w:tcPr>
            <w:tcW w:w="6573" w:type="dxa"/>
            <w:gridSpan w:val="2"/>
            <w:shd w:val="clear" w:color="auto" w:fill="FFFFFF" w:themeFill="background1"/>
          </w:tcPr>
          <w:p w14:paraId="326FDF38" w14:textId="431CCC4B" w:rsidR="003669BF" w:rsidRPr="005963D2" w:rsidRDefault="00B615EA" w:rsidP="00DE3A23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B615E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Historia dramatu polskiego XX i XXI wieku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– prof. Paweł Stangret </w:t>
            </w:r>
          </w:p>
        </w:tc>
        <w:tc>
          <w:tcPr>
            <w:tcW w:w="1137" w:type="dxa"/>
            <w:gridSpan w:val="3"/>
            <w:shd w:val="clear" w:color="auto" w:fill="FFFFFF" w:themeFill="background1"/>
          </w:tcPr>
          <w:p w14:paraId="08D3466E" w14:textId="77777777" w:rsidR="003669BF" w:rsidRDefault="003669BF" w:rsidP="003669BF">
            <w:pPr>
              <w:shd w:val="clear" w:color="auto" w:fill="FFFFFF" w:themeFill="background1"/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</w:t>
            </w:r>
          </w:p>
          <w:p w14:paraId="2C41B0B2" w14:textId="71A66F39" w:rsidR="004B56DB" w:rsidRPr="00712E54" w:rsidRDefault="004B56DB" w:rsidP="003669BF">
            <w:pPr>
              <w:shd w:val="clear" w:color="auto" w:fill="FFFFFF" w:themeFill="background1"/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</w:t>
            </w:r>
            <w:r w:rsidR="00050C05">
              <w:rPr>
                <w:b/>
                <w:color w:val="000000"/>
                <w:sz w:val="20"/>
                <w:szCs w:val="20"/>
              </w:rPr>
              <w:t xml:space="preserve"> </w:t>
            </w:r>
            <w:r w:rsidR="00AB2514">
              <w:rPr>
                <w:b/>
                <w:color w:val="000000"/>
                <w:sz w:val="20"/>
                <w:szCs w:val="20"/>
              </w:rPr>
              <w:t>215</w:t>
            </w:r>
          </w:p>
        </w:tc>
      </w:tr>
      <w:tr w:rsidR="00B615EA" w14:paraId="4AE5EF92" w14:textId="77777777" w:rsidTr="00AB2514">
        <w:tc>
          <w:tcPr>
            <w:tcW w:w="1352" w:type="dxa"/>
          </w:tcPr>
          <w:p w14:paraId="7C4149FB" w14:textId="77777777" w:rsidR="00B615EA" w:rsidRDefault="00B615EA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7.00</w:t>
            </w:r>
            <w:r w:rsidRPr="00DC0350">
              <w:rPr>
                <w:sz w:val="20"/>
                <w:szCs w:val="20"/>
              </w:rPr>
              <w:t xml:space="preserve"> – 1</w:t>
            </w:r>
            <w:r>
              <w:rPr>
                <w:sz w:val="20"/>
                <w:szCs w:val="20"/>
              </w:rPr>
              <w:t>8.30</w:t>
            </w:r>
          </w:p>
          <w:p w14:paraId="61D527B6" w14:textId="278A35DE" w:rsidR="00B615EA" w:rsidRPr="00DC0350" w:rsidRDefault="00B615EA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3230" w:type="dxa"/>
            <w:shd w:val="clear" w:color="auto" w:fill="C6D9F1" w:themeFill="text2" w:themeFillTint="33"/>
          </w:tcPr>
          <w:p w14:paraId="2A50C7D8" w14:textId="77777777" w:rsidR="00B615EA" w:rsidRDefault="00B615EA" w:rsidP="005C0226">
            <w:pPr>
              <w:spacing w:line="240" w:lineRule="auto"/>
              <w:ind w:firstLine="0"/>
              <w:jc w:val="lef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 Warsztat wydawcy – </w:t>
            </w:r>
          </w:p>
          <w:p w14:paraId="5063A0C6" w14:textId="08F496FB" w:rsidR="00B615EA" w:rsidRPr="00F0070B" w:rsidRDefault="00B615EA" w:rsidP="005C0226">
            <w:pPr>
              <w:spacing w:line="240" w:lineRule="auto"/>
              <w:ind w:firstLine="0"/>
              <w:jc w:val="lef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dr Ewangelina Skalińska </w:t>
            </w:r>
          </w:p>
        </w:tc>
        <w:tc>
          <w:tcPr>
            <w:tcW w:w="3343" w:type="dxa"/>
            <w:shd w:val="clear" w:color="auto" w:fill="FFFFFF" w:themeFill="background1"/>
          </w:tcPr>
          <w:p w14:paraId="4961530C" w14:textId="62B4E28A" w:rsidR="00B615EA" w:rsidRPr="00F0070B" w:rsidRDefault="00B615EA" w:rsidP="005C0226">
            <w:pPr>
              <w:spacing w:line="240" w:lineRule="auto"/>
              <w:ind w:firstLine="0"/>
              <w:jc w:val="left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137" w:type="dxa"/>
            <w:gridSpan w:val="3"/>
            <w:shd w:val="clear" w:color="auto" w:fill="FFFFFF" w:themeFill="background1"/>
          </w:tcPr>
          <w:p w14:paraId="18217C7F" w14:textId="095FB270" w:rsidR="00B615EA" w:rsidRDefault="00B615EA" w:rsidP="00712E54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 w:rsidRPr="00C65187">
              <w:rPr>
                <w:b/>
                <w:color w:val="000000"/>
                <w:sz w:val="20"/>
                <w:szCs w:val="20"/>
              </w:rPr>
              <w:t xml:space="preserve">   </w:t>
            </w:r>
          </w:p>
          <w:p w14:paraId="6FC3F048" w14:textId="0652C8B9" w:rsidR="00B615EA" w:rsidRPr="00C65187" w:rsidRDefault="00B615EA" w:rsidP="00190E46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</w:t>
            </w:r>
            <w:r w:rsidR="00AB2514">
              <w:rPr>
                <w:b/>
                <w:color w:val="000000"/>
                <w:sz w:val="20"/>
                <w:szCs w:val="20"/>
              </w:rPr>
              <w:t>215</w:t>
            </w:r>
          </w:p>
        </w:tc>
      </w:tr>
    </w:tbl>
    <w:p w14:paraId="700E2FC5" w14:textId="12DC46E0" w:rsidR="00AD2D9D" w:rsidRDefault="00F84476" w:rsidP="00F36067">
      <w:pPr>
        <w:ind w:firstLine="0"/>
        <w:jc w:val="center"/>
        <w:rPr>
          <w:b/>
        </w:rPr>
      </w:pPr>
      <w:r w:rsidRPr="00F84476">
        <w:rPr>
          <w:b/>
        </w:rPr>
        <w:t>NIEDZIELA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67"/>
        <w:gridCol w:w="3272"/>
        <w:gridCol w:w="3272"/>
        <w:gridCol w:w="1151"/>
      </w:tblGrid>
      <w:tr w:rsidR="00B615EA" w14:paraId="7D34AC85" w14:textId="77777777" w:rsidTr="00313271">
        <w:tc>
          <w:tcPr>
            <w:tcW w:w="1367" w:type="dxa"/>
          </w:tcPr>
          <w:p w14:paraId="620085C2" w14:textId="7CD6970F" w:rsidR="00B615EA" w:rsidRDefault="00B615EA" w:rsidP="00FD6D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8.00-9.30 </w:t>
            </w:r>
          </w:p>
        </w:tc>
        <w:tc>
          <w:tcPr>
            <w:tcW w:w="3272" w:type="dxa"/>
          </w:tcPr>
          <w:p w14:paraId="49185165" w14:textId="77777777" w:rsidR="00B615EA" w:rsidRDefault="00B615EA" w:rsidP="00000D07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3272" w:type="dxa"/>
            <w:shd w:val="clear" w:color="auto" w:fill="F2DBDB" w:themeFill="accent2" w:themeFillTint="33"/>
          </w:tcPr>
          <w:p w14:paraId="44F77B70" w14:textId="0A37FA6C" w:rsidR="00B615EA" w:rsidRPr="00000D07" w:rsidRDefault="00B615EA" w:rsidP="00313271">
            <w:pPr>
              <w:spacing w:line="240" w:lineRule="auto"/>
              <w:ind w:firstLine="0"/>
              <w:jc w:val="left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bCs/>
                <w:color w:val="000000"/>
                <w:sz w:val="24"/>
                <w:szCs w:val="24"/>
              </w:rPr>
              <w:t xml:space="preserve">Technologie informacyjne w nauczaniu języka polskiego – </w:t>
            </w:r>
            <w:r w:rsidRPr="00B615EA">
              <w:rPr>
                <w:rFonts w:cs="Times New Roman"/>
                <w:color w:val="000000"/>
                <w:sz w:val="24"/>
                <w:szCs w:val="24"/>
              </w:rPr>
              <w:t>mgr Łukasz Tupacz</w:t>
            </w:r>
            <w:r>
              <w:rPr>
                <w:rFonts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51" w:type="dxa"/>
            <w:shd w:val="clear" w:color="auto" w:fill="FFFFFF" w:themeFill="background1"/>
          </w:tcPr>
          <w:p w14:paraId="6547592B" w14:textId="76D29296" w:rsidR="00B615EA" w:rsidRDefault="00AB2514" w:rsidP="00FD6DBF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329</w:t>
            </w:r>
          </w:p>
        </w:tc>
      </w:tr>
      <w:tr w:rsidR="00313271" w14:paraId="34C145B1" w14:textId="77777777" w:rsidTr="00313271">
        <w:tc>
          <w:tcPr>
            <w:tcW w:w="1367" w:type="dxa"/>
          </w:tcPr>
          <w:p w14:paraId="45E5D4B8" w14:textId="77777777" w:rsidR="00313271" w:rsidRDefault="00313271" w:rsidP="00FD6D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9.45-11.15</w:t>
            </w:r>
          </w:p>
        </w:tc>
        <w:tc>
          <w:tcPr>
            <w:tcW w:w="3272" w:type="dxa"/>
          </w:tcPr>
          <w:p w14:paraId="12F3E6BE" w14:textId="77777777" w:rsidR="00313271" w:rsidRDefault="00313271" w:rsidP="00000D07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3272" w:type="dxa"/>
            <w:shd w:val="clear" w:color="auto" w:fill="F2DBDB" w:themeFill="accent2" w:themeFillTint="33"/>
          </w:tcPr>
          <w:p w14:paraId="1F7E5088" w14:textId="6AB96502" w:rsidR="00313271" w:rsidRPr="00B615EA" w:rsidRDefault="005D33C1" w:rsidP="00313271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5D33C1">
              <w:rPr>
                <w:rFonts w:cs="Times New Roman"/>
                <w:b/>
                <w:bCs/>
                <w:color w:val="000000"/>
                <w:sz w:val="24"/>
                <w:szCs w:val="24"/>
              </w:rPr>
              <w:t>Metodyka nauczanie literatury i języka polskiego w szkole ponadpodstawowej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– mgr Łukasz Tupacz </w:t>
            </w:r>
          </w:p>
        </w:tc>
        <w:tc>
          <w:tcPr>
            <w:tcW w:w="1151" w:type="dxa"/>
            <w:shd w:val="clear" w:color="auto" w:fill="FFFFFF" w:themeFill="background1"/>
          </w:tcPr>
          <w:p w14:paraId="4BE4373D" w14:textId="77777777" w:rsidR="00313271" w:rsidRDefault="00313271" w:rsidP="00FD6DBF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   </w:t>
            </w:r>
          </w:p>
          <w:p w14:paraId="0D280418" w14:textId="6B6E8BD6" w:rsidR="00313271" w:rsidRDefault="00AC56DA" w:rsidP="00FD6DBF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  </w:t>
            </w:r>
            <w:r w:rsidR="00AB2514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329</w:t>
            </w:r>
          </w:p>
          <w:p w14:paraId="5331B388" w14:textId="77777777" w:rsidR="00313271" w:rsidRDefault="00313271" w:rsidP="00FD6DBF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</w:t>
            </w:r>
          </w:p>
        </w:tc>
      </w:tr>
      <w:tr w:rsidR="00B615EA" w14:paraId="3BE79267" w14:textId="77777777" w:rsidTr="00B615EA">
        <w:trPr>
          <w:trHeight w:val="747"/>
        </w:trPr>
        <w:tc>
          <w:tcPr>
            <w:tcW w:w="1367" w:type="dxa"/>
          </w:tcPr>
          <w:p w14:paraId="68221A4F" w14:textId="2397A44A" w:rsidR="00B615EA" w:rsidRDefault="00B615EA" w:rsidP="00FD6D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11.30-13.00</w:t>
            </w:r>
          </w:p>
        </w:tc>
        <w:tc>
          <w:tcPr>
            <w:tcW w:w="3272" w:type="dxa"/>
          </w:tcPr>
          <w:p w14:paraId="1D19D16E" w14:textId="77777777" w:rsidR="00B615EA" w:rsidRPr="00F36067" w:rsidRDefault="00B615EA" w:rsidP="00356C37">
            <w:pPr>
              <w:spacing w:line="240" w:lineRule="auto"/>
              <w:ind w:firstLine="0"/>
              <w:jc w:val="left"/>
              <w:rPr>
                <w:rFonts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272" w:type="dxa"/>
            <w:shd w:val="clear" w:color="auto" w:fill="F2DBDB" w:themeFill="accent2" w:themeFillTint="33"/>
          </w:tcPr>
          <w:p w14:paraId="4DAAE825" w14:textId="77777777" w:rsidR="00B615EA" w:rsidRDefault="00B615EA" w:rsidP="00B615EA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000D07">
              <w:rPr>
                <w:rFonts w:cs="Times New Roman"/>
                <w:b/>
                <w:bCs/>
                <w:color w:val="000000"/>
                <w:sz w:val="24"/>
                <w:szCs w:val="24"/>
              </w:rPr>
              <w:t>Psychologia rozwojowa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– </w:t>
            </w:r>
          </w:p>
          <w:p w14:paraId="740C4FF9" w14:textId="3098BA2B" w:rsidR="00B615EA" w:rsidRPr="00F36067" w:rsidRDefault="00B615EA" w:rsidP="00B615EA">
            <w:pPr>
              <w:spacing w:line="240" w:lineRule="auto"/>
              <w:ind w:firstLine="0"/>
              <w:jc w:val="left"/>
              <w:rPr>
                <w:rFonts w:cs="Times New Roman"/>
                <w:bCs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mgr Anna Dylewska</w:t>
            </w:r>
          </w:p>
        </w:tc>
        <w:tc>
          <w:tcPr>
            <w:tcW w:w="1151" w:type="dxa"/>
            <w:shd w:val="clear" w:color="auto" w:fill="F2DBDB" w:themeFill="accent2" w:themeFillTint="33"/>
          </w:tcPr>
          <w:p w14:paraId="1764FD12" w14:textId="77777777" w:rsidR="00B615EA" w:rsidRDefault="00B615EA" w:rsidP="00FD6DBF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   </w:t>
            </w:r>
          </w:p>
          <w:p w14:paraId="72582DF2" w14:textId="62FB2EA8" w:rsidR="00B615EA" w:rsidRDefault="00B615EA" w:rsidP="00FD6DBF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  </w:t>
            </w:r>
            <w:r w:rsidR="009A3B36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215</w:t>
            </w:r>
          </w:p>
        </w:tc>
      </w:tr>
      <w:tr w:rsidR="00144884" w14:paraId="730DE54E" w14:textId="77777777" w:rsidTr="00E66546">
        <w:trPr>
          <w:trHeight w:val="747"/>
        </w:trPr>
        <w:tc>
          <w:tcPr>
            <w:tcW w:w="1367" w:type="dxa"/>
          </w:tcPr>
          <w:p w14:paraId="043AC952" w14:textId="37F2962A" w:rsidR="00144884" w:rsidRDefault="00144884" w:rsidP="00FD6D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 13.15-14.45 </w:t>
            </w:r>
          </w:p>
        </w:tc>
        <w:tc>
          <w:tcPr>
            <w:tcW w:w="3272" w:type="dxa"/>
          </w:tcPr>
          <w:p w14:paraId="5E4A01AA" w14:textId="77777777" w:rsidR="00144884" w:rsidRPr="00197435" w:rsidRDefault="00144884" w:rsidP="00332805">
            <w:pPr>
              <w:spacing w:line="240" w:lineRule="auto"/>
              <w:ind w:firstLine="0"/>
              <w:jc w:val="left"/>
              <w:rPr>
                <w:rFonts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272" w:type="dxa"/>
            <w:shd w:val="clear" w:color="auto" w:fill="F2DBDB" w:themeFill="accent2" w:themeFillTint="33"/>
          </w:tcPr>
          <w:p w14:paraId="582EBD69" w14:textId="1987269F" w:rsidR="00144884" w:rsidRDefault="005D33C1" w:rsidP="00356C37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Literatura dla dzieci i młodzieży w dydaktyce szkolnej </w:t>
            </w:r>
            <w:r w:rsidR="00144884">
              <w:rPr>
                <w:rFonts w:cs="Times New Roman"/>
                <w:b/>
                <w:color w:val="000000"/>
                <w:sz w:val="24"/>
                <w:szCs w:val="24"/>
              </w:rPr>
              <w:t xml:space="preserve"> – </w:t>
            </w:r>
            <w:r w:rsidR="00144884" w:rsidRPr="00144884">
              <w:rPr>
                <w:rFonts w:cs="Times New Roman"/>
                <w:bCs/>
                <w:color w:val="000000"/>
                <w:sz w:val="24"/>
                <w:szCs w:val="24"/>
              </w:rPr>
              <w:t>mgr Marcin</w:t>
            </w:r>
            <w:r w:rsidR="00144884"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144884" w:rsidRPr="00144884">
              <w:rPr>
                <w:rFonts w:cs="Times New Roman"/>
                <w:bCs/>
                <w:color w:val="000000"/>
                <w:sz w:val="24"/>
                <w:szCs w:val="24"/>
              </w:rPr>
              <w:t>Miłko</w:t>
            </w:r>
          </w:p>
        </w:tc>
        <w:tc>
          <w:tcPr>
            <w:tcW w:w="1151" w:type="dxa"/>
            <w:shd w:val="clear" w:color="auto" w:fill="F2DBDB" w:themeFill="accent2" w:themeFillTint="33"/>
          </w:tcPr>
          <w:p w14:paraId="185A19D0" w14:textId="77777777" w:rsidR="00144884" w:rsidRDefault="00C572E1" w:rsidP="00FD6DBF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</w:t>
            </w:r>
          </w:p>
          <w:p w14:paraId="14253924" w14:textId="6A18FBC9" w:rsidR="009A3B36" w:rsidRDefault="009A3B36" w:rsidP="00FD6DBF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214</w:t>
            </w:r>
          </w:p>
        </w:tc>
      </w:tr>
      <w:tr w:rsidR="00144884" w14:paraId="58D2A2CB" w14:textId="77777777" w:rsidTr="00E66546">
        <w:trPr>
          <w:trHeight w:val="747"/>
        </w:trPr>
        <w:tc>
          <w:tcPr>
            <w:tcW w:w="1367" w:type="dxa"/>
          </w:tcPr>
          <w:p w14:paraId="60CF1CE6" w14:textId="342CCA3F" w:rsidR="00144884" w:rsidRDefault="00144884" w:rsidP="00FD6D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15.00- 1</w:t>
            </w:r>
            <w:r w:rsidR="005D33C1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.</w:t>
            </w:r>
            <w:r w:rsidR="005D33C1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3272" w:type="dxa"/>
          </w:tcPr>
          <w:p w14:paraId="049493A7" w14:textId="77777777" w:rsidR="00144884" w:rsidRPr="00197435" w:rsidRDefault="00144884" w:rsidP="00332805">
            <w:pPr>
              <w:spacing w:line="240" w:lineRule="auto"/>
              <w:ind w:firstLine="0"/>
              <w:jc w:val="left"/>
              <w:rPr>
                <w:rFonts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272" w:type="dxa"/>
            <w:shd w:val="clear" w:color="auto" w:fill="F2DBDB" w:themeFill="accent2" w:themeFillTint="33"/>
          </w:tcPr>
          <w:p w14:paraId="52F116F4" w14:textId="5B5C01B2" w:rsidR="00144884" w:rsidRDefault="005D33C1" w:rsidP="005D33C1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Emisja głosu – </w:t>
            </w:r>
            <w:r w:rsidRPr="005D33C1">
              <w:rPr>
                <w:rFonts w:cs="Times New Roman"/>
                <w:bCs/>
                <w:color w:val="000000"/>
                <w:sz w:val="24"/>
                <w:szCs w:val="24"/>
              </w:rPr>
              <w:t>dr Joanna Zaucha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51" w:type="dxa"/>
            <w:shd w:val="clear" w:color="auto" w:fill="F2DBDB" w:themeFill="accent2" w:themeFillTint="33"/>
          </w:tcPr>
          <w:p w14:paraId="060A6BB5" w14:textId="0F05D03D" w:rsidR="00144884" w:rsidRDefault="00C572E1" w:rsidP="00FD6DBF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</w:t>
            </w:r>
            <w:r w:rsidR="009A3B36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215</w:t>
            </w:r>
          </w:p>
        </w:tc>
      </w:tr>
      <w:tr w:rsidR="005D33C1" w14:paraId="5085F108" w14:textId="77777777" w:rsidTr="000A211F">
        <w:trPr>
          <w:trHeight w:val="747"/>
        </w:trPr>
        <w:tc>
          <w:tcPr>
            <w:tcW w:w="1367" w:type="dxa"/>
          </w:tcPr>
          <w:p w14:paraId="2AE35D6D" w14:textId="181D7EA3" w:rsidR="005D33C1" w:rsidRDefault="005D33C1" w:rsidP="00FD6D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16.45-18.15 </w:t>
            </w:r>
          </w:p>
        </w:tc>
        <w:tc>
          <w:tcPr>
            <w:tcW w:w="6544" w:type="dxa"/>
            <w:gridSpan w:val="2"/>
          </w:tcPr>
          <w:p w14:paraId="32D949A4" w14:textId="13202E28" w:rsidR="005D33C1" w:rsidRDefault="005D33C1" w:rsidP="005D33C1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Seminarium magisterskie – </w:t>
            </w:r>
            <w:r w:rsidRPr="00C6344B">
              <w:rPr>
                <w:rFonts w:cs="Times New Roman"/>
                <w:bCs/>
                <w:color w:val="000000"/>
                <w:sz w:val="24"/>
                <w:szCs w:val="24"/>
              </w:rPr>
              <w:t xml:space="preserve">prof. Joanna </w:t>
            </w:r>
            <w:r w:rsidR="00C6344B" w:rsidRPr="00C6344B">
              <w:rPr>
                <w:rFonts w:cs="Times New Roman"/>
                <w:bCs/>
                <w:color w:val="000000"/>
                <w:sz w:val="24"/>
                <w:szCs w:val="24"/>
              </w:rPr>
              <w:t>Z</w:t>
            </w:r>
            <w:r w:rsidRPr="00C6344B">
              <w:rPr>
                <w:rFonts w:cs="Times New Roman"/>
                <w:bCs/>
                <w:color w:val="000000"/>
                <w:sz w:val="24"/>
                <w:szCs w:val="24"/>
              </w:rPr>
              <w:t>ajkowska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51" w:type="dxa"/>
            <w:shd w:val="clear" w:color="auto" w:fill="F2DBDB" w:themeFill="accent2" w:themeFillTint="33"/>
          </w:tcPr>
          <w:p w14:paraId="54EAD8A4" w14:textId="594B284C" w:rsidR="005D33C1" w:rsidRDefault="00147B23" w:rsidP="00FD6DBF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</w:t>
            </w:r>
            <w:r w:rsidR="009A3B36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302</w:t>
            </w:r>
          </w:p>
        </w:tc>
      </w:tr>
    </w:tbl>
    <w:p w14:paraId="2AC5B939" w14:textId="37FFEF18" w:rsidR="00E90C53" w:rsidRPr="008F45D1" w:rsidRDefault="00E90C53" w:rsidP="008F45D1">
      <w:pPr>
        <w:tabs>
          <w:tab w:val="left" w:pos="2625"/>
        </w:tabs>
        <w:ind w:firstLine="0"/>
      </w:pPr>
    </w:p>
    <w:sectPr w:rsidR="00E90C53" w:rsidRPr="008F45D1" w:rsidSect="00E739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zcionka tekstu podstawowego">
    <w:altName w:val="Times New Roman"/>
    <w:charset w:val="EE"/>
    <w:family w:val="roman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2C22"/>
    <w:rsid w:val="0000023A"/>
    <w:rsid w:val="00000D07"/>
    <w:rsid w:val="00002B24"/>
    <w:rsid w:val="00002B2C"/>
    <w:rsid w:val="00004F27"/>
    <w:rsid w:val="000067DC"/>
    <w:rsid w:val="000155C2"/>
    <w:rsid w:val="00022ED0"/>
    <w:rsid w:val="00024687"/>
    <w:rsid w:val="00025B69"/>
    <w:rsid w:val="00027AF0"/>
    <w:rsid w:val="0003538A"/>
    <w:rsid w:val="00042B05"/>
    <w:rsid w:val="00045D3D"/>
    <w:rsid w:val="00050C05"/>
    <w:rsid w:val="00062EAE"/>
    <w:rsid w:val="00063EE4"/>
    <w:rsid w:val="0006628B"/>
    <w:rsid w:val="00067D40"/>
    <w:rsid w:val="00070E2E"/>
    <w:rsid w:val="00075482"/>
    <w:rsid w:val="00083861"/>
    <w:rsid w:val="00094166"/>
    <w:rsid w:val="00095EAF"/>
    <w:rsid w:val="000A30DD"/>
    <w:rsid w:val="000A3882"/>
    <w:rsid w:val="000A5BB8"/>
    <w:rsid w:val="000B1FC0"/>
    <w:rsid w:val="000C4822"/>
    <w:rsid w:val="000E224A"/>
    <w:rsid w:val="000E635E"/>
    <w:rsid w:val="00104119"/>
    <w:rsid w:val="001064AE"/>
    <w:rsid w:val="001102E6"/>
    <w:rsid w:val="00117F06"/>
    <w:rsid w:val="00120518"/>
    <w:rsid w:val="0012102C"/>
    <w:rsid w:val="00130928"/>
    <w:rsid w:val="00137E1C"/>
    <w:rsid w:val="0014207C"/>
    <w:rsid w:val="0014389F"/>
    <w:rsid w:val="00144884"/>
    <w:rsid w:val="00145142"/>
    <w:rsid w:val="00147B23"/>
    <w:rsid w:val="00153739"/>
    <w:rsid w:val="00163329"/>
    <w:rsid w:val="0016420A"/>
    <w:rsid w:val="0017751C"/>
    <w:rsid w:val="00177A9C"/>
    <w:rsid w:val="00183E5D"/>
    <w:rsid w:val="00190E46"/>
    <w:rsid w:val="00191724"/>
    <w:rsid w:val="00197435"/>
    <w:rsid w:val="001A5388"/>
    <w:rsid w:val="001A5605"/>
    <w:rsid w:val="001A591E"/>
    <w:rsid w:val="001B2FA6"/>
    <w:rsid w:val="001B55B2"/>
    <w:rsid w:val="001B5BA1"/>
    <w:rsid w:val="001C2FC7"/>
    <w:rsid w:val="001C396A"/>
    <w:rsid w:val="001D39BF"/>
    <w:rsid w:val="001E47E9"/>
    <w:rsid w:val="001E7AF6"/>
    <w:rsid w:val="001F4E65"/>
    <w:rsid w:val="001F51BA"/>
    <w:rsid w:val="001F6EB3"/>
    <w:rsid w:val="001F7A30"/>
    <w:rsid w:val="00207974"/>
    <w:rsid w:val="00216BF3"/>
    <w:rsid w:val="00224D98"/>
    <w:rsid w:val="0022778A"/>
    <w:rsid w:val="00230AFC"/>
    <w:rsid w:val="00232735"/>
    <w:rsid w:val="00253EAF"/>
    <w:rsid w:val="002541BD"/>
    <w:rsid w:val="00263C4B"/>
    <w:rsid w:val="002645D2"/>
    <w:rsid w:val="00266030"/>
    <w:rsid w:val="00276B18"/>
    <w:rsid w:val="002811D3"/>
    <w:rsid w:val="00283C91"/>
    <w:rsid w:val="00285254"/>
    <w:rsid w:val="00292CCC"/>
    <w:rsid w:val="002B2E1A"/>
    <w:rsid w:val="002B45C4"/>
    <w:rsid w:val="002B5358"/>
    <w:rsid w:val="002D1B73"/>
    <w:rsid w:val="002E3B16"/>
    <w:rsid w:val="002E66F9"/>
    <w:rsid w:val="002F0996"/>
    <w:rsid w:val="002F1D68"/>
    <w:rsid w:val="002F41DB"/>
    <w:rsid w:val="00300CB7"/>
    <w:rsid w:val="00313271"/>
    <w:rsid w:val="00314F3B"/>
    <w:rsid w:val="003150CF"/>
    <w:rsid w:val="00317585"/>
    <w:rsid w:val="00320BC2"/>
    <w:rsid w:val="00322ADA"/>
    <w:rsid w:val="00322C22"/>
    <w:rsid w:val="003241B5"/>
    <w:rsid w:val="00327E7D"/>
    <w:rsid w:val="003308A1"/>
    <w:rsid w:val="00332805"/>
    <w:rsid w:val="00332E72"/>
    <w:rsid w:val="0033493A"/>
    <w:rsid w:val="003377C8"/>
    <w:rsid w:val="00343946"/>
    <w:rsid w:val="003457D1"/>
    <w:rsid w:val="003559BB"/>
    <w:rsid w:val="00356C37"/>
    <w:rsid w:val="00366720"/>
    <w:rsid w:val="003669BF"/>
    <w:rsid w:val="00377952"/>
    <w:rsid w:val="00392B29"/>
    <w:rsid w:val="00397031"/>
    <w:rsid w:val="00397A47"/>
    <w:rsid w:val="003A1DA9"/>
    <w:rsid w:val="003A51A1"/>
    <w:rsid w:val="003B60C8"/>
    <w:rsid w:val="003C3E94"/>
    <w:rsid w:val="003C54A5"/>
    <w:rsid w:val="003C6502"/>
    <w:rsid w:val="003D2B1F"/>
    <w:rsid w:val="003D3256"/>
    <w:rsid w:val="003E0DC8"/>
    <w:rsid w:val="003E1B4C"/>
    <w:rsid w:val="003E23E2"/>
    <w:rsid w:val="003E34B6"/>
    <w:rsid w:val="003E6B8F"/>
    <w:rsid w:val="003F529B"/>
    <w:rsid w:val="004035A8"/>
    <w:rsid w:val="00412429"/>
    <w:rsid w:val="0041633D"/>
    <w:rsid w:val="00417322"/>
    <w:rsid w:val="00422103"/>
    <w:rsid w:val="00423EEF"/>
    <w:rsid w:val="00423EF6"/>
    <w:rsid w:val="0042522E"/>
    <w:rsid w:val="00425B8F"/>
    <w:rsid w:val="004352AD"/>
    <w:rsid w:val="00435FB5"/>
    <w:rsid w:val="004368B4"/>
    <w:rsid w:val="00443F91"/>
    <w:rsid w:val="004521DF"/>
    <w:rsid w:val="004645FB"/>
    <w:rsid w:val="00465D4D"/>
    <w:rsid w:val="00467D82"/>
    <w:rsid w:val="004748E2"/>
    <w:rsid w:val="0048222B"/>
    <w:rsid w:val="0048301E"/>
    <w:rsid w:val="00487A58"/>
    <w:rsid w:val="00490703"/>
    <w:rsid w:val="00495924"/>
    <w:rsid w:val="004A49B2"/>
    <w:rsid w:val="004A7A54"/>
    <w:rsid w:val="004B112C"/>
    <w:rsid w:val="004B2509"/>
    <w:rsid w:val="004B56DB"/>
    <w:rsid w:val="004B7FF4"/>
    <w:rsid w:val="004C57F6"/>
    <w:rsid w:val="004D463E"/>
    <w:rsid w:val="004D5318"/>
    <w:rsid w:val="004F3FA2"/>
    <w:rsid w:val="004F7C1D"/>
    <w:rsid w:val="00502881"/>
    <w:rsid w:val="00507A05"/>
    <w:rsid w:val="00514806"/>
    <w:rsid w:val="00515A56"/>
    <w:rsid w:val="00515D42"/>
    <w:rsid w:val="005262C3"/>
    <w:rsid w:val="00527758"/>
    <w:rsid w:val="00530C28"/>
    <w:rsid w:val="005364A1"/>
    <w:rsid w:val="00565749"/>
    <w:rsid w:val="00565B87"/>
    <w:rsid w:val="00574105"/>
    <w:rsid w:val="00586758"/>
    <w:rsid w:val="00594F89"/>
    <w:rsid w:val="00595627"/>
    <w:rsid w:val="00595A7C"/>
    <w:rsid w:val="00595CC1"/>
    <w:rsid w:val="005963D2"/>
    <w:rsid w:val="005A3C1E"/>
    <w:rsid w:val="005C0226"/>
    <w:rsid w:val="005D33C1"/>
    <w:rsid w:val="005D630C"/>
    <w:rsid w:val="005E5868"/>
    <w:rsid w:val="005E6846"/>
    <w:rsid w:val="005F3D80"/>
    <w:rsid w:val="0060623C"/>
    <w:rsid w:val="00620250"/>
    <w:rsid w:val="00643FB6"/>
    <w:rsid w:val="00647D94"/>
    <w:rsid w:val="00650D1F"/>
    <w:rsid w:val="006536C5"/>
    <w:rsid w:val="006557DB"/>
    <w:rsid w:val="0066401A"/>
    <w:rsid w:val="00674359"/>
    <w:rsid w:val="00687669"/>
    <w:rsid w:val="00693ED6"/>
    <w:rsid w:val="006A3497"/>
    <w:rsid w:val="006A4AAB"/>
    <w:rsid w:val="006C7972"/>
    <w:rsid w:val="006D1FFC"/>
    <w:rsid w:val="006D293C"/>
    <w:rsid w:val="006D4FDB"/>
    <w:rsid w:val="006F266F"/>
    <w:rsid w:val="006F2F9E"/>
    <w:rsid w:val="00704AE7"/>
    <w:rsid w:val="00705631"/>
    <w:rsid w:val="007111FC"/>
    <w:rsid w:val="007114CB"/>
    <w:rsid w:val="00712E54"/>
    <w:rsid w:val="00732B30"/>
    <w:rsid w:val="00736CFC"/>
    <w:rsid w:val="00736D76"/>
    <w:rsid w:val="00741BCA"/>
    <w:rsid w:val="00750FE8"/>
    <w:rsid w:val="007521E0"/>
    <w:rsid w:val="00753AB2"/>
    <w:rsid w:val="007651C5"/>
    <w:rsid w:val="00766CA2"/>
    <w:rsid w:val="00770167"/>
    <w:rsid w:val="00775E5C"/>
    <w:rsid w:val="00782771"/>
    <w:rsid w:val="0078565C"/>
    <w:rsid w:val="0079286C"/>
    <w:rsid w:val="00797E16"/>
    <w:rsid w:val="007A0D59"/>
    <w:rsid w:val="007A2194"/>
    <w:rsid w:val="007B0F7C"/>
    <w:rsid w:val="007B5284"/>
    <w:rsid w:val="007C72A0"/>
    <w:rsid w:val="007D0326"/>
    <w:rsid w:val="007F2CA1"/>
    <w:rsid w:val="00800DAE"/>
    <w:rsid w:val="008070CC"/>
    <w:rsid w:val="00807EC0"/>
    <w:rsid w:val="00810644"/>
    <w:rsid w:val="00817AE9"/>
    <w:rsid w:val="00817AF8"/>
    <w:rsid w:val="00821D18"/>
    <w:rsid w:val="00827A1F"/>
    <w:rsid w:val="00827CAB"/>
    <w:rsid w:val="00831742"/>
    <w:rsid w:val="00831AAB"/>
    <w:rsid w:val="008416D9"/>
    <w:rsid w:val="00841AC9"/>
    <w:rsid w:val="00847DFB"/>
    <w:rsid w:val="0085249B"/>
    <w:rsid w:val="0085452B"/>
    <w:rsid w:val="00856648"/>
    <w:rsid w:val="00865E80"/>
    <w:rsid w:val="00865ED5"/>
    <w:rsid w:val="00866E59"/>
    <w:rsid w:val="00872C53"/>
    <w:rsid w:val="00873AD7"/>
    <w:rsid w:val="00874CCF"/>
    <w:rsid w:val="008A2CDB"/>
    <w:rsid w:val="008B0413"/>
    <w:rsid w:val="008C3CE9"/>
    <w:rsid w:val="008D21ED"/>
    <w:rsid w:val="008E3F90"/>
    <w:rsid w:val="008F1E88"/>
    <w:rsid w:val="008F45D1"/>
    <w:rsid w:val="008F5403"/>
    <w:rsid w:val="00910A70"/>
    <w:rsid w:val="00913CD3"/>
    <w:rsid w:val="009211AB"/>
    <w:rsid w:val="0092698B"/>
    <w:rsid w:val="00931244"/>
    <w:rsid w:val="00931526"/>
    <w:rsid w:val="00935A37"/>
    <w:rsid w:val="00961D16"/>
    <w:rsid w:val="00962F1E"/>
    <w:rsid w:val="00971471"/>
    <w:rsid w:val="0097305A"/>
    <w:rsid w:val="009733B6"/>
    <w:rsid w:val="00976CBB"/>
    <w:rsid w:val="00977C80"/>
    <w:rsid w:val="009801E9"/>
    <w:rsid w:val="00981A3B"/>
    <w:rsid w:val="00982595"/>
    <w:rsid w:val="00990998"/>
    <w:rsid w:val="009909DD"/>
    <w:rsid w:val="00993224"/>
    <w:rsid w:val="009A3B36"/>
    <w:rsid w:val="009C31E1"/>
    <w:rsid w:val="009C34CD"/>
    <w:rsid w:val="009C62A4"/>
    <w:rsid w:val="009C7941"/>
    <w:rsid w:val="009C7AC1"/>
    <w:rsid w:val="009D3555"/>
    <w:rsid w:val="009D664F"/>
    <w:rsid w:val="009E0FB5"/>
    <w:rsid w:val="009E2EAE"/>
    <w:rsid w:val="009E48B4"/>
    <w:rsid w:val="009E5CD0"/>
    <w:rsid w:val="00A11B04"/>
    <w:rsid w:val="00A15FD8"/>
    <w:rsid w:val="00A301C3"/>
    <w:rsid w:val="00A30D0C"/>
    <w:rsid w:val="00A330B6"/>
    <w:rsid w:val="00A3318C"/>
    <w:rsid w:val="00A3323A"/>
    <w:rsid w:val="00A35F66"/>
    <w:rsid w:val="00A36264"/>
    <w:rsid w:val="00A37051"/>
    <w:rsid w:val="00A42C54"/>
    <w:rsid w:val="00A45739"/>
    <w:rsid w:val="00A461C8"/>
    <w:rsid w:val="00A50413"/>
    <w:rsid w:val="00A553E9"/>
    <w:rsid w:val="00A557E3"/>
    <w:rsid w:val="00A755A9"/>
    <w:rsid w:val="00A806DE"/>
    <w:rsid w:val="00A8234A"/>
    <w:rsid w:val="00A82A3C"/>
    <w:rsid w:val="00A83D34"/>
    <w:rsid w:val="00A85053"/>
    <w:rsid w:val="00A9044D"/>
    <w:rsid w:val="00A90774"/>
    <w:rsid w:val="00A96F8C"/>
    <w:rsid w:val="00AA1A61"/>
    <w:rsid w:val="00AB2514"/>
    <w:rsid w:val="00AB7E65"/>
    <w:rsid w:val="00AC026E"/>
    <w:rsid w:val="00AC114E"/>
    <w:rsid w:val="00AC1D77"/>
    <w:rsid w:val="00AC56DA"/>
    <w:rsid w:val="00AD2D9D"/>
    <w:rsid w:val="00AD5AD4"/>
    <w:rsid w:val="00AD5EEB"/>
    <w:rsid w:val="00AE12FB"/>
    <w:rsid w:val="00AE3FE5"/>
    <w:rsid w:val="00AE54BA"/>
    <w:rsid w:val="00AE5E42"/>
    <w:rsid w:val="00AE6AC4"/>
    <w:rsid w:val="00AF186D"/>
    <w:rsid w:val="00AF5392"/>
    <w:rsid w:val="00AF744F"/>
    <w:rsid w:val="00B03BFF"/>
    <w:rsid w:val="00B0684B"/>
    <w:rsid w:val="00B14D9C"/>
    <w:rsid w:val="00B16F55"/>
    <w:rsid w:val="00B20704"/>
    <w:rsid w:val="00B20D12"/>
    <w:rsid w:val="00B24F39"/>
    <w:rsid w:val="00B274FC"/>
    <w:rsid w:val="00B31996"/>
    <w:rsid w:val="00B615EA"/>
    <w:rsid w:val="00B62007"/>
    <w:rsid w:val="00B73F32"/>
    <w:rsid w:val="00B8165E"/>
    <w:rsid w:val="00BA35E1"/>
    <w:rsid w:val="00BA3CED"/>
    <w:rsid w:val="00BB3E17"/>
    <w:rsid w:val="00BC58A4"/>
    <w:rsid w:val="00BD3B77"/>
    <w:rsid w:val="00BD4106"/>
    <w:rsid w:val="00BD6B6C"/>
    <w:rsid w:val="00BE2DEC"/>
    <w:rsid w:val="00BE55B2"/>
    <w:rsid w:val="00BE599D"/>
    <w:rsid w:val="00BE6A4F"/>
    <w:rsid w:val="00BF1D1F"/>
    <w:rsid w:val="00C154D4"/>
    <w:rsid w:val="00C15C49"/>
    <w:rsid w:val="00C25BA4"/>
    <w:rsid w:val="00C33831"/>
    <w:rsid w:val="00C3389A"/>
    <w:rsid w:val="00C41C4B"/>
    <w:rsid w:val="00C4386F"/>
    <w:rsid w:val="00C55A3F"/>
    <w:rsid w:val="00C572E1"/>
    <w:rsid w:val="00C57BF6"/>
    <w:rsid w:val="00C60E43"/>
    <w:rsid w:val="00C6344B"/>
    <w:rsid w:val="00C65187"/>
    <w:rsid w:val="00C83DEB"/>
    <w:rsid w:val="00C8403B"/>
    <w:rsid w:val="00C86D93"/>
    <w:rsid w:val="00C87710"/>
    <w:rsid w:val="00C95073"/>
    <w:rsid w:val="00CA16C7"/>
    <w:rsid w:val="00CA5FBF"/>
    <w:rsid w:val="00CA719C"/>
    <w:rsid w:val="00CA79FA"/>
    <w:rsid w:val="00CB26DD"/>
    <w:rsid w:val="00CB4BC2"/>
    <w:rsid w:val="00CB6815"/>
    <w:rsid w:val="00CC4195"/>
    <w:rsid w:val="00CC64AB"/>
    <w:rsid w:val="00CD224D"/>
    <w:rsid w:val="00CD35C2"/>
    <w:rsid w:val="00CD4EE7"/>
    <w:rsid w:val="00CE0EA7"/>
    <w:rsid w:val="00CE51BF"/>
    <w:rsid w:val="00CE71D5"/>
    <w:rsid w:val="00CF781A"/>
    <w:rsid w:val="00D0083C"/>
    <w:rsid w:val="00D07BE9"/>
    <w:rsid w:val="00D21634"/>
    <w:rsid w:val="00D27371"/>
    <w:rsid w:val="00D27393"/>
    <w:rsid w:val="00D31120"/>
    <w:rsid w:val="00D31893"/>
    <w:rsid w:val="00D32BFF"/>
    <w:rsid w:val="00D53407"/>
    <w:rsid w:val="00D5631E"/>
    <w:rsid w:val="00D6125B"/>
    <w:rsid w:val="00D64110"/>
    <w:rsid w:val="00D65963"/>
    <w:rsid w:val="00D67329"/>
    <w:rsid w:val="00D70237"/>
    <w:rsid w:val="00D72BCF"/>
    <w:rsid w:val="00D8236F"/>
    <w:rsid w:val="00DA1D5E"/>
    <w:rsid w:val="00DA6FE1"/>
    <w:rsid w:val="00DB4285"/>
    <w:rsid w:val="00DB5222"/>
    <w:rsid w:val="00DC003E"/>
    <w:rsid w:val="00DC1D60"/>
    <w:rsid w:val="00DC7597"/>
    <w:rsid w:val="00DD307E"/>
    <w:rsid w:val="00DE100C"/>
    <w:rsid w:val="00DE3A23"/>
    <w:rsid w:val="00E035CC"/>
    <w:rsid w:val="00E037B8"/>
    <w:rsid w:val="00E068BD"/>
    <w:rsid w:val="00E06F85"/>
    <w:rsid w:val="00E219AA"/>
    <w:rsid w:val="00E36614"/>
    <w:rsid w:val="00E36E68"/>
    <w:rsid w:val="00E623B4"/>
    <w:rsid w:val="00E65D66"/>
    <w:rsid w:val="00E66546"/>
    <w:rsid w:val="00E73968"/>
    <w:rsid w:val="00E90C53"/>
    <w:rsid w:val="00E91200"/>
    <w:rsid w:val="00EA0E7C"/>
    <w:rsid w:val="00EA112F"/>
    <w:rsid w:val="00EA3E1E"/>
    <w:rsid w:val="00EC4D16"/>
    <w:rsid w:val="00ED1D33"/>
    <w:rsid w:val="00ED422F"/>
    <w:rsid w:val="00ED4F41"/>
    <w:rsid w:val="00EE0F3B"/>
    <w:rsid w:val="00EE3DE9"/>
    <w:rsid w:val="00EE4B17"/>
    <w:rsid w:val="00EF47EF"/>
    <w:rsid w:val="00F0070B"/>
    <w:rsid w:val="00F01F70"/>
    <w:rsid w:val="00F045CD"/>
    <w:rsid w:val="00F06449"/>
    <w:rsid w:val="00F12561"/>
    <w:rsid w:val="00F14015"/>
    <w:rsid w:val="00F15D43"/>
    <w:rsid w:val="00F16379"/>
    <w:rsid w:val="00F172C3"/>
    <w:rsid w:val="00F1754D"/>
    <w:rsid w:val="00F21FC2"/>
    <w:rsid w:val="00F223CD"/>
    <w:rsid w:val="00F30453"/>
    <w:rsid w:val="00F3514D"/>
    <w:rsid w:val="00F36067"/>
    <w:rsid w:val="00F46534"/>
    <w:rsid w:val="00F504F7"/>
    <w:rsid w:val="00F507D2"/>
    <w:rsid w:val="00F52306"/>
    <w:rsid w:val="00F53992"/>
    <w:rsid w:val="00F60047"/>
    <w:rsid w:val="00F61C81"/>
    <w:rsid w:val="00F6241C"/>
    <w:rsid w:val="00F77FA2"/>
    <w:rsid w:val="00F837BC"/>
    <w:rsid w:val="00F84476"/>
    <w:rsid w:val="00FA51FF"/>
    <w:rsid w:val="00FA5728"/>
    <w:rsid w:val="00FB0212"/>
    <w:rsid w:val="00FB4302"/>
    <w:rsid w:val="00FC058E"/>
    <w:rsid w:val="00FD7706"/>
    <w:rsid w:val="00FE3854"/>
    <w:rsid w:val="00FE4A7D"/>
    <w:rsid w:val="00FF1847"/>
    <w:rsid w:val="00FF44C3"/>
    <w:rsid w:val="00FF51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8BF032"/>
  <w15:docId w15:val="{8E4FACB9-58C7-4305-A545-60CB56CC9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22C22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rzypis">
    <w:name w:val="Przypis"/>
    <w:basedOn w:val="Normalny"/>
    <w:qFormat/>
    <w:rsid w:val="00F60047"/>
    <w:pPr>
      <w:spacing w:before="120" w:after="120" w:line="240" w:lineRule="auto"/>
      <w:ind w:firstLine="0"/>
    </w:pPr>
    <w:rPr>
      <w:rFonts w:cs="Times New Roman"/>
      <w:sz w:val="20"/>
      <w:szCs w:val="2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60047"/>
    <w:pPr>
      <w:spacing w:before="12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60047"/>
    <w:rPr>
      <w:rFonts w:ascii="Times New Roman" w:hAnsi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60047"/>
    <w:rPr>
      <w:vertAlign w:val="superscript"/>
    </w:rPr>
  </w:style>
  <w:style w:type="paragraph" w:styleId="Cytat">
    <w:name w:val="Quote"/>
    <w:basedOn w:val="Normalny"/>
    <w:next w:val="Normalny"/>
    <w:link w:val="CytatZnak"/>
    <w:uiPriority w:val="29"/>
    <w:qFormat/>
    <w:rsid w:val="00F60047"/>
    <w:pPr>
      <w:spacing w:before="120" w:after="200" w:line="240" w:lineRule="auto"/>
      <w:ind w:left="709" w:firstLine="0"/>
    </w:pPr>
    <w:rPr>
      <w:i/>
      <w:iCs/>
      <w:color w:val="000000" w:themeColor="text1"/>
      <w:sz w:val="24"/>
    </w:rPr>
  </w:style>
  <w:style w:type="character" w:customStyle="1" w:styleId="CytatZnak">
    <w:name w:val="Cytat Znak"/>
    <w:basedOn w:val="Domylnaczcionkaakapitu"/>
    <w:link w:val="Cytat"/>
    <w:uiPriority w:val="29"/>
    <w:rsid w:val="00F60047"/>
    <w:rPr>
      <w:rFonts w:ascii="Times New Roman" w:hAnsi="Times New Roman"/>
      <w:i/>
      <w:iCs/>
      <w:color w:val="000000" w:themeColor="text1"/>
      <w:sz w:val="24"/>
    </w:rPr>
  </w:style>
  <w:style w:type="table" w:styleId="Tabela-Siatka">
    <w:name w:val="Table Grid"/>
    <w:basedOn w:val="Standardowy"/>
    <w:uiPriority w:val="59"/>
    <w:rsid w:val="00322C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59"/>
    <w:rsid w:val="007B52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7651C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651C5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190E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934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3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2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0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701</TotalTime>
  <Pages>1</Pages>
  <Words>503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</dc:creator>
  <cp:lastModifiedBy>Bogumiła Sulich</cp:lastModifiedBy>
  <cp:revision>57</cp:revision>
  <cp:lastPrinted>2021-09-24T11:39:00Z</cp:lastPrinted>
  <dcterms:created xsi:type="dcterms:W3CDTF">2021-02-22T14:14:00Z</dcterms:created>
  <dcterms:modified xsi:type="dcterms:W3CDTF">2022-09-30T09:40:00Z</dcterms:modified>
</cp:coreProperties>
</file>